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785702" w:rsidRPr="00110F3C" w14:paraId="7D8E8968" w14:textId="77777777" w:rsidTr="001B75D3">
        <w:tc>
          <w:tcPr>
            <w:tcW w:w="5524" w:type="dxa"/>
          </w:tcPr>
          <w:p w14:paraId="3D0D01D9" w14:textId="77777777" w:rsidR="00785702" w:rsidRPr="00110F3C" w:rsidRDefault="00785702" w:rsidP="007857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1" w:type="dxa"/>
          </w:tcPr>
          <w:p w14:paraId="7AF11652" w14:textId="77777777" w:rsidR="00CC6C55" w:rsidRPr="00110F3C" w:rsidRDefault="00CC6C55" w:rsidP="00C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  <w:p w14:paraId="0DF22FDE" w14:textId="77777777" w:rsidR="00CC6C55" w:rsidRPr="00110F3C" w:rsidRDefault="00CC6C55" w:rsidP="00C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>к приказу Департамента</w:t>
            </w:r>
          </w:p>
          <w:p w14:paraId="1F2316AA" w14:textId="77777777" w:rsidR="00CC6C55" w:rsidRPr="00110F3C" w:rsidRDefault="00CC6C55" w:rsidP="00C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города Москвы </w:t>
            </w:r>
          </w:p>
          <w:p w14:paraId="452783DF" w14:textId="17FAC90C" w:rsidR="00D1086E" w:rsidRPr="00110F3C" w:rsidRDefault="00CC6C55" w:rsidP="00CC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1086E">
              <w:rPr>
                <w:rFonts w:ascii="Times New Roman" w:hAnsi="Times New Roman" w:cs="Times New Roman"/>
                <w:sz w:val="24"/>
                <w:szCs w:val="24"/>
              </w:rPr>
              <w:t>13.10.2025 № 1103</w:t>
            </w:r>
            <w:bookmarkStart w:id="0" w:name="_GoBack"/>
            <w:bookmarkEnd w:id="0"/>
          </w:p>
          <w:p w14:paraId="2A42C10A" w14:textId="77777777" w:rsidR="00CC6C55" w:rsidRPr="00110F3C" w:rsidRDefault="00CC6C55" w:rsidP="007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53CF9" w14:textId="162BD2CD" w:rsidR="00785702" w:rsidRPr="00110F3C" w:rsidRDefault="00785702" w:rsidP="0078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  <w:p w14:paraId="15F11A6A" w14:textId="77777777" w:rsidR="00785702" w:rsidRPr="00110F3C" w:rsidRDefault="00785702" w:rsidP="0078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>к приказу Департамента</w:t>
            </w:r>
          </w:p>
          <w:p w14:paraId="5D8F1505" w14:textId="77777777" w:rsidR="00785702" w:rsidRPr="00110F3C" w:rsidRDefault="00785702" w:rsidP="0078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города Москвы </w:t>
            </w:r>
          </w:p>
          <w:p w14:paraId="552649B7" w14:textId="365CC135" w:rsidR="00785702" w:rsidRPr="00110F3C" w:rsidRDefault="00785702" w:rsidP="0078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C6C55" w:rsidRPr="00110F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>» _</w:t>
            </w:r>
            <w:r w:rsidR="00CC6C55" w:rsidRPr="00110F3C">
              <w:rPr>
                <w:rFonts w:ascii="Times New Roman" w:hAnsi="Times New Roman" w:cs="Times New Roman"/>
                <w:sz w:val="24"/>
                <w:szCs w:val="24"/>
              </w:rPr>
              <w:t>мая_</w:t>
            </w:r>
            <w:r w:rsidRPr="00110F3C">
              <w:rPr>
                <w:rFonts w:ascii="Times New Roman" w:hAnsi="Times New Roman" w:cs="Times New Roman"/>
                <w:sz w:val="24"/>
                <w:szCs w:val="24"/>
              </w:rPr>
              <w:t xml:space="preserve"> 2025 г. № _</w:t>
            </w:r>
            <w:r w:rsidR="00CC6C55" w:rsidRPr="00110F3C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  <w:p w14:paraId="370CB528" w14:textId="77777777" w:rsidR="00785702" w:rsidRPr="00110F3C" w:rsidRDefault="00785702" w:rsidP="0078570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1F62D09" w14:textId="77777777" w:rsidR="00785702" w:rsidRPr="00110F3C" w:rsidRDefault="00785702" w:rsidP="007857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74CC22" w14:textId="77777777" w:rsidR="007069DE" w:rsidRPr="00110F3C" w:rsidRDefault="00785702" w:rsidP="00785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14:paraId="39DC7D43" w14:textId="77777777" w:rsidR="00B1373A" w:rsidRPr="00110F3C" w:rsidRDefault="007069DE" w:rsidP="00785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врачу поликлиники по применению критериев </w:t>
      </w:r>
    </w:p>
    <w:p w14:paraId="05704987" w14:textId="1F96405E" w:rsidR="00B1373A" w:rsidRPr="00110F3C" w:rsidRDefault="007069DE" w:rsidP="00B1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обоснованного</w:t>
      </w:r>
      <w:r w:rsidR="00B1373A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назначения </w:t>
      </w:r>
    </w:p>
    <w:p w14:paraId="7AA22D16" w14:textId="37279AF4" w:rsidR="007069DE" w:rsidRPr="00110F3C" w:rsidRDefault="007069DE" w:rsidP="00B1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магнитно-резонансной и компьютерной томографии</w:t>
      </w:r>
    </w:p>
    <w:p w14:paraId="5ED6BD77" w14:textId="77777777" w:rsidR="00785702" w:rsidRPr="00110F3C" w:rsidRDefault="00785702" w:rsidP="007857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7EAA0" w14:textId="20C800E9" w:rsidR="007F0D0C" w:rsidRPr="00110F3C" w:rsidRDefault="007F0D0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«Травматология и ортопедия»</w:t>
      </w:r>
    </w:p>
    <w:p w14:paraId="09CD8733" w14:textId="706A85E8" w:rsidR="0040541F" w:rsidRPr="00110F3C" w:rsidRDefault="00E102B8" w:rsidP="004B0A7D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40541F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785702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40541F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 предоперационного планирования м</w:t>
      </w:r>
      <w:r w:rsidR="0040541F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="0040541F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врачом поликлиники самостоятельно</w:t>
      </w:r>
      <w:r w:rsidR="0040541F"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40541F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следующих нозологических групп</w:t>
      </w:r>
      <w:r w:rsidR="00934BCA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4BCA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43233E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представлено в виде схемы</w:t>
      </w:r>
      <w:r w:rsidR="00934BCA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1.1 </w:t>
      </w:r>
      <w:r w:rsidR="0043233E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приложении 9 </w:t>
      </w:r>
      <w:r w:rsidR="00934BCA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настоящему </w:t>
      </w:r>
      <w:r w:rsidR="00FF1F2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приказу</w:t>
      </w:r>
      <w:r w:rsidR="00934BCA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40541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40541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C8610E" w14:textId="1A122197" w:rsidR="0040541F" w:rsidRPr="00110F3C" w:rsidRDefault="00674225" w:rsidP="000D28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0541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нутрисуставные повреждения коленного сустава</w:t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403266" w14:textId="449F4D36" w:rsidR="0040541F" w:rsidRPr="00110F3C" w:rsidRDefault="0067422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0541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септический некроз кости</w:t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DA4481" w14:textId="2E61E2AA" w:rsidR="0040541F" w:rsidRPr="00110F3C" w:rsidRDefault="0067422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541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ривычный вывих/подвывих надколенника</w:t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82CD5A" w14:textId="7C41699F" w:rsidR="0040541F" w:rsidRPr="00110F3C" w:rsidRDefault="0067422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0541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нутрисуставные повреждения плечевого сустава (только МРТ)</w:t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186529" w14:textId="77777777" w:rsidR="0040541F" w:rsidRPr="00110F3C" w:rsidRDefault="00405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DD366" w14:textId="7CB5138B" w:rsidR="0040541F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40541F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</w:t>
      </w:r>
      <w:r w:rsidR="0040541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651763" w14:textId="0B1014A8" w:rsidR="0040541F" w:rsidRPr="00110F3C" w:rsidRDefault="00405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рентгенологическое исследование. </w:t>
      </w:r>
    </w:p>
    <w:p w14:paraId="793EF48C" w14:textId="3738C897" w:rsidR="0040541F" w:rsidRPr="00110F3C" w:rsidRDefault="00405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 и данных рентгенографии без явки пациента врач формирует диагноз и назначает консервативное лечение.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недели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поликлиники осуществляет телефонный звонок пациенту с формированием аудиопротокола в ЭМК </w:t>
      </w:r>
      <w:r w:rsidR="00890EA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эффективности консервативной терапии. Если консервативная терапия эффективна, врач дает пациенту рекомендации по дальнейшему лечению и сообщает о явке в поликлинику для прохождения следующего курса консервативной терапии по этому диагнозу не ранее, чем через </w:t>
      </w:r>
      <w:r w:rsidR="00890EA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только при наличии жалоб. </w:t>
      </w:r>
    </w:p>
    <w:p w14:paraId="7F3898EA" w14:textId="29D6209E" w:rsidR="0040541F" w:rsidRPr="00110F3C" w:rsidRDefault="00405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неэффективности консервативного лечения 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недель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570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его бесперспективности, а также при невозможности сформировать диагноз по результатам </w:t>
      </w:r>
      <w:r w:rsidR="006E5D9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рентгенографии, врач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поликлиники назначает пациенту КТ/МРТ без его явки и сообщает пациенту об открытии направления </w:t>
      </w:r>
      <w:r w:rsidR="00890EA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телефону.</w:t>
      </w:r>
    </w:p>
    <w:p w14:paraId="394F452A" w14:textId="6897A92A" w:rsidR="0040541F" w:rsidRPr="00110F3C" w:rsidRDefault="00405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единый контакт-центр (далее – ЕКЦ). В течение </w:t>
      </w:r>
      <w:r w:rsidR="00B1373A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исследования врач поликлиники без явки пациента анализирует результаты КТ/МРТ.</w:t>
      </w:r>
    </w:p>
    <w:p w14:paraId="4894700C" w14:textId="58EFE711" w:rsidR="0040541F" w:rsidRPr="00110F3C" w:rsidRDefault="00405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выявлены патологические изменения, врач поликлиники без явки пациента формирует заявку на консультацию врача </w:t>
      </w:r>
      <w:r w:rsidR="00394A8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консультативно-диагностического отделения (далее </w:t>
      </w:r>
      <w:r w:rsidR="00B1373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94A8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КДО</w:t>
      </w:r>
      <w:r w:rsidR="00394A8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вопроса о необходимости стационарного лечения</w:t>
      </w:r>
      <w:r w:rsidR="00B852DA" w:rsidRPr="00B852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2DA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самостоятельно записывается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врача КДО через ЕКЦ.</w:t>
      </w:r>
    </w:p>
    <w:p w14:paraId="019B589A" w14:textId="4386955F" w:rsidR="0040541F" w:rsidRPr="00110F3C" w:rsidRDefault="00405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 врач поликлиники продолжает диагностический поиск. </w:t>
      </w:r>
    </w:p>
    <w:p w14:paraId="5C8690E6" w14:textId="77777777" w:rsidR="00785702" w:rsidRPr="00110F3C" w:rsidRDefault="001E5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выявлена иная патология – пациента ведут согласно алгоритму для нозологической группы, к которой эта патология относится.</w:t>
      </w:r>
    </w:p>
    <w:p w14:paraId="1D1D46B7" w14:textId="5E6B7C25" w:rsidR="001E57F4" w:rsidRPr="00110F3C" w:rsidRDefault="001E5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C7D2F7" w14:textId="06804C13" w:rsidR="00785702" w:rsidRPr="00110F3C" w:rsidRDefault="00785702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врачом поликлиники только по рекомендации врача КДО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следующих нозологических групп</w:t>
      </w:r>
      <w:r w:rsidR="00934BCA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1F2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1.2 в приложении 9 </w:t>
      </w:r>
      <w:r w:rsidR="00674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FF1F2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приказу)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3B092A0C" w14:textId="59DBA440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гонартроз;</w:t>
      </w:r>
    </w:p>
    <w:p w14:paraId="699ED218" w14:textId="5A3901DE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коксартроз;</w:t>
      </w:r>
    </w:p>
    <w:p w14:paraId="0CEEC45B" w14:textId="675A3230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артроз средних суставов (лучезапястный, локтевой, голеностопный, плечевой);</w:t>
      </w:r>
    </w:p>
    <w:p w14:paraId="3EEF7E2C" w14:textId="47903649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повреждения мышц и сухожилий;</w:t>
      </w:r>
    </w:p>
    <w:p w14:paraId="04C830C9" w14:textId="027F5A20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повреждения периферических нервов предплечья и кисти;</w:t>
      </w:r>
    </w:p>
    <w:p w14:paraId="0F04377C" w14:textId="6AB13BAA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доброкачественные новообразования костной и хрящевой ткани;</w:t>
      </w:r>
    </w:p>
    <w:p w14:paraId="2FD146D2" w14:textId="7944BCCB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деформации;</w:t>
      </w:r>
    </w:p>
    <w:p w14:paraId="0A96B7AA" w14:textId="7D2D313B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заболевания костной ткани</w:t>
      </w:r>
      <w:r w:rsidR="000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10B246" w14:textId="0774E8B7" w:rsidR="00A54634" w:rsidRPr="00110F3C" w:rsidRDefault="000B1E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оследствия травм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940624" w14:textId="2B10772B" w:rsidR="00A54634" w:rsidRPr="00110F3C" w:rsidRDefault="000B1E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ереломы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BC5D55" w14:textId="31B8796C" w:rsidR="00A54634" w:rsidRPr="00110F3C" w:rsidRDefault="000B1E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нутрисуставные повреждения плечевого сустава (только КТ)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555FF2" w14:textId="0D17050C" w:rsidR="00A54634" w:rsidRPr="00110F3C" w:rsidRDefault="000B1E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атология синовиальных оболочек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4E8720" w14:textId="0CA19E88" w:rsidR="00A54634" w:rsidRPr="00110F3C" w:rsidRDefault="000B1E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ывихи, разрывы связок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4B6EE5" w14:textId="77777777" w:rsidR="000B1EC7" w:rsidRPr="00110F3C" w:rsidRDefault="000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2CA03" w14:textId="3D231E1C" w:rsidR="00A54634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A54634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КТ/МРТ:</w:t>
      </w:r>
    </w:p>
    <w:p w14:paraId="752CCACD" w14:textId="53D9E69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рентгенологическое исследование (при отсутствии результатов рентгенологического исследования в электронной медицинской карте (далее – ЭМК) давностью менее 6 мес.) </w:t>
      </w:r>
      <w:r w:rsidR="00890EA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ультразвуковое исследование (далее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УЗИ) в зависимости от нозологии. </w:t>
      </w:r>
    </w:p>
    <w:p w14:paraId="526D0219" w14:textId="20B0A2E0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 и данных рентгенографии/УЗИ без явки пациента врач формирует диагноз и назначает консервативное лечение.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недели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поликлиники осуществляет телефонный звонок пациенту с формированием аудиопротокола в ЭМК </w:t>
      </w:r>
      <w:r w:rsidR="00890EA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эффективности консервативной терапии. Если консервативная терапия эффективна, врач дает пациенту рекомендации по дальнейшему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лечению и сообщает о явке в поликлинику для прохождения следующего курса консервативной терапии по этому диагнозу не ранее,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только при наличии жалоб. </w:t>
      </w:r>
    </w:p>
    <w:p w14:paraId="3AF65B04" w14:textId="5B90AEC6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неэффективности консервативного лечения 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недель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46F5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его бесперспективности, а также, при невозможности сформировать диагноз по результатам рентгенографии, врач поликлиники без явки пациента формирует заявку на консультацию врача КДО</w:t>
      </w:r>
      <w:r w:rsidR="00A3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FEF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телефону.</w:t>
      </w:r>
    </w:p>
    <w:p w14:paraId="180E6B71" w14:textId="7A05C57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консультацию врача КДО </w:t>
      </w:r>
      <w:r w:rsidR="00E46F5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ЕКЦ.</w:t>
      </w:r>
    </w:p>
    <w:p w14:paraId="7C3C905C" w14:textId="3035B71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рекомендации врачом КДО КТ/МРТ врач поликлиники получает информацию о рекомендации врача КДО, без явки пациента открывает </w:t>
      </w:r>
      <w:r w:rsidR="00E46F5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направление на исследование, сообщает об этом пациенту по телефону. Пациент самостоятельно записывается, проходит исследование, отслеживает появление результатов в ЭМК и, при их появлении, записывается </w:t>
      </w:r>
      <w:r w:rsidR="00890EA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повторную консультацию в КДО через ЕКЦ.</w:t>
      </w:r>
    </w:p>
    <w:p w14:paraId="3A7B101C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5A953" w14:textId="0B731E2F" w:rsidR="00BB059E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при подозрении на злокачественное новообразование</w:t>
      </w:r>
      <w:r w:rsidR="00934BC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FF1F2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1.3 в приложении 9 </w:t>
      </w:r>
      <w:r w:rsidR="00674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FF1F2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приказу)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: </w:t>
      </w:r>
    </w:p>
    <w:p w14:paraId="2BD84363" w14:textId="030BDB62" w:rsidR="00A54634" w:rsidRPr="00110F3C" w:rsidRDefault="00A54634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диагноза по МКБ-10</w:t>
      </w:r>
      <w:r w:rsidR="00BB059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D48.0 Новообразование неопределенного </w:t>
      </w:r>
      <w:r w:rsidR="0046040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неизвестного характера костей и суставных хрящей.</w:t>
      </w:r>
    </w:p>
    <w:p w14:paraId="229DF1FA" w14:textId="59B2EC89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0061800"/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</w:t>
      </w:r>
      <w:r w:rsidR="00BB363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который, при наличии соответствующих изменений на рентгенограмме, назначает пациенту КТ. </w:t>
      </w:r>
    </w:p>
    <w:p w14:paraId="1F7AE8AB" w14:textId="696F25BC" w:rsidR="009459DD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</w:p>
    <w:p w14:paraId="2058C276" w14:textId="6537C9C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B1373A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 и формирует направление на консультацию онколога. </w:t>
      </w:r>
      <w:bookmarkEnd w:id="1"/>
    </w:p>
    <w:p w14:paraId="0828FD04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F3542" w14:textId="2C03AFE3" w:rsidR="00A54634" w:rsidRPr="00110F3C" w:rsidRDefault="005D08E4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после хирургического лечения (выписки </w:t>
      </w:r>
      <w:r w:rsidR="00083F21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 стационара)</w:t>
      </w:r>
      <w:r w:rsidR="00934BCA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4BCA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FF1F2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представлено в виде схемы 1.4 в приложении 9 к настоящему приказу</w:t>
      </w:r>
      <w:r w:rsidR="00934BCA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A430AC"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562ADE4C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хирургического лечения врач поликлиники может назначить КТ/МРТ при всех группах нозологий только по рекомендации врача КДО. </w:t>
      </w:r>
    </w:p>
    <w:p w14:paraId="7510D12F" w14:textId="0FA74E98" w:rsidR="00DC7B7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неблагоприятного течения послеоперационного периода (сохранение или усиление боли, сохранение деформации или появление новой, отсутствие </w:t>
      </w:r>
      <w:r w:rsidR="009D49D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выраженное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ограничение амплитуды движений </w:t>
      </w:r>
      <w:r w:rsidR="007416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суставе и т.д.) врач поликлиники, наблюдающий пациента </w:t>
      </w:r>
      <w:r w:rsidR="007416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послеоперационном периоде:</w:t>
      </w:r>
    </w:p>
    <w:p w14:paraId="6855F2D4" w14:textId="0F031582" w:rsidR="00DC7B74" w:rsidRPr="00110F3C" w:rsidRDefault="00DC7B74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аправляет пациента на рентгенографию/УЗИ пораженной области </w:t>
      </w:r>
      <w:r w:rsidR="00B1373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нозологии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FA85AE" w14:textId="045CCB10" w:rsidR="00A54634" w:rsidRPr="00110F3C" w:rsidRDefault="00DC7B74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ормирует заявку на консультацию врача КДО и обеспечивает консультацию пациента в КДО того стационара, в котором проводилось хирургическое лечение.  </w:t>
      </w:r>
    </w:p>
    <w:p w14:paraId="63E75055" w14:textId="207EE40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рекомендации врачом КДО КТ/МРТ врач поликлиники получает информацию о рекомендации врача КДО, без явки пациента открывает </w:t>
      </w:r>
      <w:r w:rsidR="00083F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направление на исследование, сообщает об этом пациенту по телефону.  Пациент самостоятельно записывается, проходит исследование, отслеживает появление результатов в ЭМК и, при их появлении, записывается </w:t>
      </w:r>
      <w:r w:rsidR="007416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повторную консультацию в КДО через ЕКЦ.</w:t>
      </w:r>
    </w:p>
    <w:p w14:paraId="79609DDF" w14:textId="77777777" w:rsidR="00DC7B74" w:rsidRPr="00110F3C" w:rsidRDefault="00DC7B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58960" w14:textId="2F9CEB8D" w:rsidR="000A6B1D" w:rsidRPr="00110F3C" w:rsidRDefault="000A6B1D" w:rsidP="00CD0B2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</w:t>
      </w:r>
      <w:r w:rsidR="00BD262C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рамках диспансерного наблюдения</w:t>
      </w:r>
      <w:r w:rsidR="00934BC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FC690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1.5 в приложении 9 к настоящему приказу)</w:t>
      </w:r>
      <w:r w:rsidR="00FC6909"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579F0B54" w14:textId="2230CD7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диагнозов по МКБ-10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827859" w14:textId="0395C14F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D16.0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лопатки и длинных костей верхней конечности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4FB837" w14:textId="2325AAE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D16.1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коротких костей верхней конечности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ACD34" w14:textId="771AF48D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D16.2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длинных костей нижней конечности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7F18B6" w14:textId="6024B6BD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D16.3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коротких костей нижней конечности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E3C945" w14:textId="7B8351B0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D16.7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ребер, грудины и ключицы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AD3D07" w14:textId="000E198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D16.8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Доброкачественное новообразование тазовых костей, крестца </w:t>
      </w:r>
      <w:r w:rsidR="00083F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копчика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AEAAB" w14:textId="2DD2410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D16.9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костей и суставных хрящей неуточненных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D973A4" w14:textId="7615836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D21.1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соединительной и других мягких тканей верхней конечности, включая область плечевого пояса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364C64" w14:textId="325E1846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D21.2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соединительной и других мягких тканей нижней конечности, включая тазобедренную область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1D953C" w14:textId="5ED60EF8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D21.5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соединительной и других мягких тканей таза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F2F0C4" w14:textId="55091C4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D48.0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Новообразование неопределенного или неизвестного характера костей и суставных хрящей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B8477" w14:textId="598DD37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D48.7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Новообразование неопределенного или неизвестного характера других уточненных локализаций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E5AD6A" w14:textId="30F72F23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M25.7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Остеофит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3A695E" w14:textId="15D82B8F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M85.4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Единичная киста кости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E8F4EB" w14:textId="03D3DCA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M85.5</w:t>
      </w:r>
      <w:r w:rsidR="001D5A9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Аневризматическая костная киста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08B6F0" w14:textId="400626DF" w:rsidR="00A54634" w:rsidRPr="00110F3C" w:rsidRDefault="00D72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M85.6 Другие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кисты костей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5EC751" w14:textId="41EE3F16" w:rsidR="00A54634" w:rsidRPr="00110F3C" w:rsidRDefault="00D72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M85.8 Другие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уточненные нарушения плотности и структуры костей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1135C1" w14:textId="35E5527C" w:rsidR="00A54634" w:rsidRPr="00110F3C" w:rsidRDefault="00D72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M85.9 Нарушение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плотности и структуры кости неуточненное</w:t>
      </w:r>
      <w:r w:rsidR="000A6B1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482A53" w14:textId="0763CC3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врачу-хирургу поликлиники, который </w:t>
      </w:r>
      <w:r w:rsidR="00507B2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рекомендациями врача-онколога в ЭМК назначает пациенту КТ/МРТ.</w:t>
      </w:r>
    </w:p>
    <w:p w14:paraId="101523D9" w14:textId="6339C784" w:rsidR="009459DD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</w:p>
    <w:p w14:paraId="258C5359" w14:textId="0E49DFF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B1373A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КТ/МРТ.</w:t>
      </w:r>
    </w:p>
    <w:p w14:paraId="136642B9" w14:textId="4D5186EF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при КТ/МРТ выявлено увеличение новообразования в размере </w:t>
      </w:r>
      <w:r w:rsidR="002142A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изменение его структуры, врач поликлиники без явки пациента формирует заявку на консультацию врача КДО, либо направляет пациента </w:t>
      </w:r>
      <w:r w:rsidR="00507B2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консультацию онколога. </w:t>
      </w:r>
    </w:p>
    <w:p w14:paraId="551A5EF7" w14:textId="43227D9F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ни размеры, ни структура новообразования </w:t>
      </w:r>
      <w:r w:rsidR="00507B2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изменились по сравнению с предыдущим исследованием, врач поликлиники рекомендует пациенту явку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мес</w:t>
      </w:r>
      <w:r w:rsidR="00B1373A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следующего контрольного исследования.</w:t>
      </w:r>
    </w:p>
    <w:p w14:paraId="4E249052" w14:textId="77777777" w:rsidR="00F022B5" w:rsidRPr="00110F3C" w:rsidRDefault="00F022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AC48A" w14:textId="3BF0A80F" w:rsidR="00A54634" w:rsidRPr="00110F3C" w:rsidRDefault="00A54634" w:rsidP="00F04CA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126D43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1373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в рамках направления </w:t>
      </w:r>
      <w:r w:rsidR="006742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медико-социальную экспертизу (МСЭ)</w:t>
      </w:r>
      <w:r w:rsidR="00F76182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591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1.6 </w:t>
      </w:r>
      <w:r w:rsidR="00674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3591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  <w:r w:rsidR="0083591F"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2272B049" w14:textId="5B784846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диагнозом МКБ-10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E1A54E" w14:textId="353D1E1B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М15 Полиартроз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F716E" w14:textId="04B8B1F3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М16 Коксартроз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FF8FD5" w14:textId="3C8F7D56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М17 Гонартроз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3DB66C" w14:textId="67C81FB6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М19 Другие артрозы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8C111E" w14:textId="0375704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М86 Остеомиелит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799B77" w14:textId="4B61CBA8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Т91 Последствия травм шеи и туловища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4E0FD4" w14:textId="01CEC0C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Т92 Последствия травм верхней конечности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20B90" w14:textId="73C6567A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Т93 Последствия травм нижней конечности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425B18" w14:textId="675661BF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Т94 Последствия травм, захватывающих несколько областей тела, 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травм неуточненной локализации</w:t>
      </w:r>
      <w:r w:rsidR="0030228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C493D8" w14:textId="586FB749" w:rsidR="00C36BF3" w:rsidRPr="00110F3C" w:rsidRDefault="00C36BF3" w:rsidP="00C36B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КТ/МРТ для МСЭ осуществляют строго в соответствии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совместным приказом Министерства труда и социальной защиты Российской Федерации № 259н и Министерства здравоохранения Российской Федерации 238н от 16 мая 2024 года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экспертизы».</w:t>
      </w:r>
    </w:p>
    <w:p w14:paraId="0E54AEDA" w14:textId="77777777" w:rsidR="00C36BF3" w:rsidRPr="00110F3C" w:rsidRDefault="00C36B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15BD9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назначает пациенту КТ/МРТ.</w:t>
      </w:r>
    </w:p>
    <w:p w14:paraId="3340A9A9" w14:textId="1726863B" w:rsidR="00A54634" w:rsidRDefault="000E44BA" w:rsidP="00270FF2">
      <w:pPr>
        <w:tabs>
          <w:tab w:val="left" w:pos="6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назначения: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4BA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пациента в ЭМК отсутствуют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4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необходимого исследования давностью, установленной Приказом Минтруда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4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№ 259н, Минздрава России № 238н от 16 мая 2024 г. «Об утверждении перечня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4B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обследований, необходимых для получения клинико-функциональных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4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в зависимости от заболевания в целях проведения медико-социальной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4B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экспертизы».</w:t>
      </w:r>
    </w:p>
    <w:p w14:paraId="3BF854DC" w14:textId="77777777" w:rsidR="000E44BA" w:rsidRPr="000E44BA" w:rsidRDefault="000E44BA" w:rsidP="00270FF2">
      <w:pPr>
        <w:tabs>
          <w:tab w:val="left" w:pos="6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97BD4" w14:textId="649CDD42" w:rsidR="00A54634" w:rsidRPr="00110F3C" w:rsidRDefault="00A54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«Офтальмология»</w:t>
      </w:r>
    </w:p>
    <w:p w14:paraId="42945230" w14:textId="2C2D125E" w:rsidR="00033403" w:rsidRPr="00110F3C" w:rsidRDefault="00E102B8" w:rsidP="004B0A7D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033403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033403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="00033403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="00033403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врачом </w:t>
      </w:r>
      <w:r w:rsidR="00033403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поликлиники самостоятельно</w:t>
      </w:r>
      <w:r w:rsidR="00033403"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033403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следующих нозологических групп</w:t>
      </w:r>
      <w:r w:rsidR="00A549BB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591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2.1 в приложении 9 к настоящему приказу)</w:t>
      </w:r>
      <w:r w:rsidR="00033403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BE44186" w14:textId="16A3D308" w:rsidR="00A54634" w:rsidRPr="00110F3C" w:rsidRDefault="00525E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-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одозрение на ДНО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B2A1ED" w14:textId="6F2479DC" w:rsidR="00A54634" w:rsidRPr="00110F3C" w:rsidRDefault="00525E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одозрение ЗНО</w:t>
      </w:r>
      <w:r w:rsidR="009A790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FAB851" w14:textId="6563ED7F" w:rsidR="00A54634" w:rsidRPr="00110F3C" w:rsidRDefault="00525E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э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кзофтальм</w:t>
      </w:r>
      <w:r w:rsidR="009A790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7DF69C" w14:textId="643F6E3D" w:rsidR="00A54634" w:rsidRPr="00110F3C" w:rsidRDefault="00525E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оявление пальпируемого в орбите новообразования</w:t>
      </w:r>
      <w:r w:rsidR="009A790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6A89D3" w14:textId="699A6C73" w:rsidR="00A54634" w:rsidRPr="00110F3C" w:rsidRDefault="00525E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огласие пациента на оперативное лечение</w:t>
      </w:r>
      <w:r w:rsidR="009A790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36449C" w14:textId="7074FAAA" w:rsidR="00A54634" w:rsidRPr="00110F3C" w:rsidRDefault="00525E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равма орбиты в анамнезе</w:t>
      </w:r>
      <w:r w:rsidR="009A790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56047B" w14:textId="29E776D7" w:rsidR="00525E6B" w:rsidRPr="00110F3C" w:rsidRDefault="00525E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оявление жалоб на периодически возникающие признаки воспаления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глазничной области или ощущение инородного тела у пациента</w:t>
      </w:r>
      <w:r w:rsidR="00BB61C5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066FD2E9" w14:textId="226860F4" w:rsidR="00BB61C5" w:rsidRPr="00110F3C" w:rsidRDefault="00BB61C5" w:rsidP="00BB61C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повреждение зрительного нерва.</w:t>
      </w:r>
    </w:p>
    <w:p w14:paraId="7F980C5C" w14:textId="1FB49E2A" w:rsidR="00A54634" w:rsidRPr="00110F3C" w:rsidRDefault="009A7901" w:rsidP="00270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</w:rPr>
        <w:t>При наличии следующих жалоб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71F251A" w14:textId="7AAE5224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односторонний экзофтальм;</w:t>
      </w:r>
    </w:p>
    <w:p w14:paraId="50DF1DB4" w14:textId="0C9223F8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смещение глаза относительно анатомической оси;</w:t>
      </w:r>
    </w:p>
    <w:p w14:paraId="1A835244" w14:textId="5D7AA25B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отклонение глаза от анатомической оси;</w:t>
      </w:r>
    </w:p>
    <w:p w14:paraId="3AF7C64E" w14:textId="44B35EEA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ограничение подвижности глаза;</w:t>
      </w:r>
    </w:p>
    <w:p w14:paraId="4E7F82BD" w14:textId="5B57DBA6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82C57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снижение остроты зрения или появление скотом на периметрии </w:t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 прозрачности оптических сред и отсутствии офтальмоскопических изменений, объясняющих эти изменения;</w:t>
      </w:r>
    </w:p>
    <w:p w14:paraId="0CC775CA" w14:textId="75B6E6BD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9A790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пальпируемое в орбите новообразование;</w:t>
      </w:r>
    </w:p>
    <w:p w14:paraId="5AFE73CA" w14:textId="04BED2B4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9A790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ограничение репозиции глазного яблока;</w:t>
      </w:r>
    </w:p>
    <w:p w14:paraId="6EACE911" w14:textId="27A6088D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9A790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нарушение функции щитовидной железы в анамнезе;</w:t>
      </w:r>
    </w:p>
    <w:p w14:paraId="7A762576" w14:textId="5A763672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9A790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проникающее ранение орбиты в анамнезе</w:t>
      </w:r>
      <w:r w:rsidR="009A790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0A561E36" w14:textId="44AD63B0" w:rsidR="005738AB" w:rsidRPr="00110F3C" w:rsidRDefault="00A54634" w:rsidP="005738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двоение</w:t>
      </w:r>
      <w:r w:rsidR="005738AB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5E2533C8" w14:textId="5E47D21D" w:rsidR="005738AB" w:rsidRPr="00110F3C" w:rsidRDefault="005738AB" w:rsidP="005738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Calibri" w:hAnsi="Times New Roman" w:cs="Times New Roman"/>
          <w:bCs/>
          <w:sz w:val="28"/>
          <w:szCs w:val="28"/>
        </w:rPr>
        <w:t>- гемианопсия;</w:t>
      </w:r>
    </w:p>
    <w:p w14:paraId="589C013A" w14:textId="04548D89" w:rsidR="005738AB" w:rsidRPr="00110F3C" w:rsidRDefault="005738AB" w:rsidP="005738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Calibri" w:hAnsi="Times New Roman" w:cs="Times New Roman"/>
          <w:bCs/>
          <w:sz w:val="28"/>
          <w:szCs w:val="28"/>
        </w:rPr>
        <w:t>- бинокулярная диплопия.</w:t>
      </w:r>
    </w:p>
    <w:p w14:paraId="3A2CCC6E" w14:textId="77777777" w:rsidR="009A7901" w:rsidRPr="00110F3C" w:rsidRDefault="009A790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AAF07" w14:textId="4BF470A8" w:rsidR="009A7901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назначением КТ обязательным является выполнение одного </w:t>
      </w:r>
      <w:r w:rsidR="004D47A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нескольких из исследований: </w:t>
      </w:r>
    </w:p>
    <w:p w14:paraId="45C769A0" w14:textId="5D27B22F" w:rsidR="00A54634" w:rsidRPr="00110F3C" w:rsidRDefault="009A7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изометрия</w:t>
      </w:r>
      <w:r w:rsidR="009459D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0E2BFD77" w14:textId="56EB8BEA" w:rsidR="00A54634" w:rsidRPr="00110F3C" w:rsidRDefault="009A79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фтальмоскопия</w:t>
      </w:r>
      <w:r w:rsidR="009459D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48A765A4" w14:textId="25637DDB" w:rsidR="00A54634" w:rsidRPr="00110F3C" w:rsidRDefault="009A79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омпьютерная периметрия</w:t>
      </w:r>
      <w:r w:rsidR="009459D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58F3333F" w14:textId="74DFF8F9" w:rsidR="00A54634" w:rsidRPr="00110F3C" w:rsidRDefault="009A79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фтальмотонометрия</w:t>
      </w:r>
      <w:r w:rsidR="009459D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0501DC98" w14:textId="4F5F4E0F" w:rsidR="00A54634" w:rsidRPr="00110F3C" w:rsidRDefault="009A79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э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кзофтальмометрия</w:t>
      </w:r>
      <w:r w:rsidR="009459D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6810C6D" w14:textId="77777777" w:rsidR="001A43ED" w:rsidRPr="00110F3C" w:rsidRDefault="001A4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69661" w14:textId="447D9444" w:rsidR="001A43ED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1A43ED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</w:t>
      </w:r>
      <w:r w:rsidR="001A43E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8C5A0E" w14:textId="523CC4EA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проводит сбор жалоб и анамнеза, осмотр пациента.</w:t>
      </w:r>
    </w:p>
    <w:p w14:paraId="1E679BA3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объективного обследования пациента и данных инструментальной диагностики врач формирует диагноз.</w:t>
      </w:r>
    </w:p>
    <w:p w14:paraId="07CA79CF" w14:textId="094616E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сформировать диагноз по результатам инструментальной диагностики, врач поликлиники назначает пациенту 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без его явки и сообщает пациенту об открытии направления по телефону.</w:t>
      </w:r>
    </w:p>
    <w:p w14:paraId="596CC316" w14:textId="31CAB86E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единый контакт-центр (далее – ЕКЦ). В течение 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 дней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описания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исследования врач поликлиники без явки пациента анализирует результаты КТ</w:t>
      </w:r>
      <w:r w:rsidR="00557B4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59D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 результатам КТ выявлены патологические изменения, врач поликлиники без явки пациента формирует заявку на консультацию врача КДО для решения вопроса о необходимости стационарного лечения</w:t>
      </w:r>
      <w:r w:rsidR="00977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9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77986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телефону.</w:t>
      </w:r>
    </w:p>
    <w:p w14:paraId="3C84FD6E" w14:textId="50EA968D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консультацию врача КДО </w:t>
      </w:r>
      <w:r w:rsidR="004D47A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ЕКЦ.</w:t>
      </w:r>
    </w:p>
    <w:p w14:paraId="54FB4804" w14:textId="54B90AF0" w:rsidR="00A54634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 не выявлены патологические изменения врач поликлиники продолжает диагностический поиск. </w:t>
      </w:r>
    </w:p>
    <w:p w14:paraId="550727DB" w14:textId="77777777" w:rsidR="000D1D68" w:rsidRPr="00CD0B20" w:rsidRDefault="000D1D68" w:rsidP="000D1D68">
      <w:pPr>
        <w:pStyle w:val="ds-markdown-paragraph"/>
        <w:shd w:val="clear" w:color="auto" w:fill="FFFFFF"/>
        <w:spacing w:after="0" w:afterAutospacing="0"/>
        <w:jc w:val="center"/>
        <w:rPr>
          <w:b/>
          <w:bCs/>
          <w:sz w:val="28"/>
          <w:szCs w:val="28"/>
        </w:rPr>
      </w:pPr>
      <w:r w:rsidRPr="00CD0B20">
        <w:rPr>
          <w:b/>
          <w:bCs/>
          <w:sz w:val="28"/>
          <w:szCs w:val="28"/>
        </w:rPr>
        <w:t>Этап КДО</w:t>
      </w:r>
    </w:p>
    <w:p w14:paraId="0E90ED8E" w14:textId="33652CCA" w:rsidR="000D1D68" w:rsidRPr="00B77AEB" w:rsidRDefault="000D1D68" w:rsidP="000D1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записывается на консультацию к врачу КДО, которая проводится с учетом результатов инструментальных исследований, выполненных в поликлинике. На основании объективного обследования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данных диагностики врач КДО определяет дальнейшую тактику ведения. При наличии показаний к оперативному лечению пациент направляется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плановую госпитализацию.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хирургическое вмешательство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консервативная терапия не показаны, пациент возвращается под наблюдение врача в поликлинике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необходимости проведения консервативной терапии врач назначает контрольный осмотр в КДО через </w:t>
      </w:r>
      <w:r w:rsidR="00674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месяц</w:t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положительной динамике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проводимой терапии пациент направляется в поликлинику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отсутствии положительного результата от консервативного лечения врач КДО продолжает лечение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D6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корректирует терапию.</w:t>
      </w:r>
    </w:p>
    <w:p w14:paraId="7468F5C1" w14:textId="77777777" w:rsidR="009A7901" w:rsidRPr="00110F3C" w:rsidRDefault="009A7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C0D44" w14:textId="4B740AD0" w:rsidR="00A54634" w:rsidRPr="00110F3C" w:rsidRDefault="009A7901" w:rsidP="00CD0B20">
      <w:pPr>
        <w:tabs>
          <w:tab w:val="left" w:pos="127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после хирургического лечения (выписки </w:t>
      </w:r>
      <w:r w:rsidR="004D47AA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 стационара)</w:t>
      </w:r>
      <w:r w:rsidR="00A549BB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2248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2.2 в приложении 9 к настоящему приказу)</w:t>
      </w:r>
    </w:p>
    <w:p w14:paraId="26F5ACC4" w14:textId="284EA1AE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хирургического лечения врач поликлиники может назначить КТ </w:t>
      </w:r>
      <w:r w:rsidR="004D47A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всех группах нозологий по рекомендации врача КДО/стационара. </w:t>
      </w:r>
    </w:p>
    <w:p w14:paraId="0EEDE43D" w14:textId="5759B0CE" w:rsidR="007C6893" w:rsidRDefault="007C68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КТ в случае благоприятного течения послеоперационного периода врач поликлиники может провести консультацию по телефону и назначить диспансерное наблюдение.</w:t>
      </w:r>
    </w:p>
    <w:p w14:paraId="39F1A47C" w14:textId="0146A9D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неблагоприятного течения послеоперационного периода (сохранение или усиление боли, сохранение деформации или появление новой, отсутствие или выраженное ограничение движений глаза и т.д.) врач поликлиники, наблюдающий пациента в послеоперационном периоде:</w:t>
      </w:r>
    </w:p>
    <w:p w14:paraId="063FF541" w14:textId="5F23E011" w:rsidR="00A54634" w:rsidRPr="00110F3C" w:rsidRDefault="00F04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роводит необходимые инструментальные исследования в условиях поликлиники (КТ глазниц). Врач формирует заявку на консультацию врача КДО и обеспечивает консультацию пациента в КДО того стационара, </w:t>
      </w:r>
      <w:r w:rsidR="00223E4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котором проводилось хирургическое лечение. Пациент самостоятельно 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записывается, проходит исследование, отслеживает появление результатов </w:t>
      </w:r>
      <w:r w:rsidR="00223E4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E1443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ЭМК и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их появлении, записывается на консультацию в КДО через ЕКЦ. </w:t>
      </w:r>
    </w:p>
    <w:p w14:paraId="6688EC4F" w14:textId="77777777" w:rsidR="001C016B" w:rsidRPr="00CD0B20" w:rsidRDefault="001C016B" w:rsidP="001C016B">
      <w:pPr>
        <w:pStyle w:val="ds-markdown-paragraph"/>
        <w:shd w:val="clear" w:color="auto" w:fill="FFFFFF"/>
        <w:spacing w:after="0" w:afterAutospacing="0"/>
        <w:jc w:val="center"/>
        <w:rPr>
          <w:b/>
          <w:bCs/>
          <w:sz w:val="28"/>
          <w:szCs w:val="28"/>
        </w:rPr>
      </w:pPr>
      <w:r w:rsidRPr="00CD0B20">
        <w:rPr>
          <w:b/>
          <w:bCs/>
          <w:sz w:val="28"/>
          <w:szCs w:val="28"/>
        </w:rPr>
        <w:t>Этап КДО</w:t>
      </w:r>
    </w:p>
    <w:p w14:paraId="2DDE91DB" w14:textId="3DCFA7B4" w:rsidR="001C016B" w:rsidRDefault="001C016B" w:rsidP="001C01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записывается на консультацию к врачу КДО, которая проводится с учетом результатов инструментальных исследований, выполненных в поликлинике. На основании объективного обследования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данных диагностики врач КДО определяет дальнейшую тактику ведения. При наличии показаний к оперативному лечению пациент направляется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плановую госпитализацию. Если хирургическое вмешательство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консервативная терапия не показаны, пациент возвращается под наблюдение врача в поликлинике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необходимости проведения консервативной терапии врач назначает контрольный осмотр в КДО через </w:t>
      </w:r>
      <w:r w:rsidR="00674225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</w:t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</w:t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положительной динамике от проводимой терапии пациент направляется в поликлинику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отсутствии положительного результата от консервативного лечения врач КДО продолжает лечение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корректирует терапию. </w:t>
      </w:r>
    </w:p>
    <w:p w14:paraId="1122DF96" w14:textId="77777777" w:rsidR="00674225" w:rsidRPr="00B77AEB" w:rsidRDefault="00674225" w:rsidP="001C01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62001" w14:textId="01E8267B" w:rsidR="00A54634" w:rsidRPr="00110F3C" w:rsidRDefault="00E102B8" w:rsidP="00CD0B20">
      <w:pPr>
        <w:tabs>
          <w:tab w:val="left" w:pos="127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2C6C5A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при подозрении на злокачественное новообразование глазницы</w:t>
      </w:r>
      <w:r w:rsidR="00A549BB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A549BB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BF2D18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представлено в виде схемы 2.3 в приложении 9 к настоящему приказу</w:t>
      </w:r>
      <w:r w:rsidR="00A549BB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0B81DACF" w14:textId="77777777" w:rsidR="00126D43" w:rsidRPr="00110F3C" w:rsidRDefault="00126D43" w:rsidP="00270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</w:rPr>
        <w:t>При наличии следующих жалоб</w:t>
      </w:r>
      <w:r w:rsidRPr="00110F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B46E1DD" w14:textId="752FA87E" w:rsidR="00A54634" w:rsidRPr="00110F3C" w:rsidRDefault="00F04CA5" w:rsidP="00F04CA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односторонний прогрессирующий экзофтальм;</w:t>
      </w:r>
    </w:p>
    <w:p w14:paraId="4953C42F" w14:textId="36CBB9BE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смещение глаза относительно анатомической оси;</w:t>
      </w:r>
    </w:p>
    <w:p w14:paraId="2D9A244E" w14:textId="0FCC1C20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отклонение глаза от анатомической оси;</w:t>
      </w:r>
    </w:p>
    <w:p w14:paraId="0D6F8707" w14:textId="04F1B918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ограничение подвижности глаза;</w:t>
      </w:r>
    </w:p>
    <w:p w14:paraId="0A9BBDFC" w14:textId="3C4AAE72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снижение остроты зрения или появление скотом на периметрии </w:t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 прозрачности оптических сред и отсутствии офтальмоскопических изменений, объясняющих эти изменения;</w:t>
      </w:r>
    </w:p>
    <w:p w14:paraId="13D426FE" w14:textId="3010713A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пальпируемое в орбите новообразование;</w:t>
      </w:r>
    </w:p>
    <w:p w14:paraId="4CE8ABD3" w14:textId="542DB34E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ограничение репозиции глазного яблока;</w:t>
      </w:r>
    </w:p>
    <w:p w14:paraId="1514976B" w14:textId="7844AA6D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проникающее ранение орбиты в анамнезе</w:t>
      </w:r>
      <w:r w:rsidR="000E4A2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5201AE93" w14:textId="7D4B0870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двоение</w:t>
      </w:r>
      <w:r w:rsidR="000E4A2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34AAB74" w14:textId="77777777" w:rsidR="004D47AA" w:rsidRPr="00110F3C" w:rsidRDefault="004D47A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EB2F1" w14:textId="3714B7D3" w:rsidR="004D47AA" w:rsidRPr="00110F3C" w:rsidRDefault="004D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назначением КТ обязательным является выполнение одного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нескольких из исследований: </w:t>
      </w:r>
    </w:p>
    <w:p w14:paraId="2DEA79C0" w14:textId="428F9FCE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47A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изометрия</w:t>
      </w:r>
      <w:r w:rsidR="000E4A2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174D7366" w14:textId="1AF28A10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фтальмоскопия</w:t>
      </w:r>
      <w:r w:rsidR="000E4A2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1150CFD2" w14:textId="65A754B0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омпьютерная периметрия</w:t>
      </w:r>
      <w:r w:rsidR="000E4A2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644174DE" w14:textId="5F68CBB6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фтальмотонометрия</w:t>
      </w:r>
      <w:r w:rsidR="000E4A2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3E2D50B9" w14:textId="525BF4E9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4D47AA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кзофтальмометрия</w:t>
      </w:r>
      <w:r w:rsidR="000E4A2D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1FA5D7DA" w14:textId="77777777" w:rsidR="004D47AA" w:rsidRPr="00110F3C" w:rsidRDefault="004D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67F38" w14:textId="47A872DB" w:rsidR="004D47AA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4D47AA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</w:t>
      </w:r>
      <w:r w:rsidR="004D47A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F9A13E" w14:textId="2F7652A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проводит сбор жалоб и анамнеза, осмотр пациента.</w:t>
      </w:r>
    </w:p>
    <w:p w14:paraId="04ABB6A5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объективного обследования пациента и данных инструментальной диагностики врач формирует диагноз.</w:t>
      </w:r>
    </w:p>
    <w:p w14:paraId="4A8A99CE" w14:textId="569AA15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сформировать диагноз по результатам инструментальной диагностики, врач поликлиники назначает пациенту КТ </w:t>
      </w:r>
      <w:r w:rsidR="00755FB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его явки и сообщает пациенту об открытии направления по телефону.</w:t>
      </w:r>
    </w:p>
    <w:p w14:paraId="423B40B6" w14:textId="2CCF68C9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единый контакт-центр (далее – ЕКЦ). В течение 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</w:t>
      </w:r>
      <w:r w:rsidR="00557B4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2E6DE4" w14:textId="52A895C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результатам КТ выявлены патологические изменения, врач поликлиники открывает запись к офтальмоонкологу в КДО или/и записывает </w:t>
      </w:r>
      <w:r w:rsidR="004D47A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удобную дату и время пациента самостоятельно для решения вопроса </w:t>
      </w:r>
      <w:r w:rsidR="004D47A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необходимости стационарного лечения. </w:t>
      </w:r>
    </w:p>
    <w:p w14:paraId="3794DA2E" w14:textId="16835E39" w:rsidR="004D47AA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 не выявлены патологические изменения врач поликлиники продолжает диагностический поиск.</w:t>
      </w:r>
    </w:p>
    <w:p w14:paraId="48C260A9" w14:textId="77777777" w:rsidR="007D1C6D" w:rsidRPr="00110F3C" w:rsidRDefault="007D1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B59BA" w14:textId="77777777" w:rsidR="007D1C6D" w:rsidRPr="00CD0B20" w:rsidRDefault="007D1C6D" w:rsidP="00C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КДО</w:t>
      </w:r>
    </w:p>
    <w:p w14:paraId="113DEB59" w14:textId="62616B92" w:rsidR="007D1C6D" w:rsidRPr="00B77AEB" w:rsidRDefault="007D1C6D" w:rsidP="007D1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записывается на консультацию к врачу КДО, которая проводится с учетом результатов инструментальных исследований, выполненных в поликлинике. На основании объективного обследования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данных диагностики врач КДО определяет дальнейшую тактику ведения. При наличии показаний к оперативному лечению пациент направляется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плановую госпитализацию.</w:t>
      </w:r>
      <w:r w:rsidR="00DA1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хирургическое вмешательство </w:t>
      </w:r>
      <w:r w:rsidR="006742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консервативная терапия не показаны, пациент возвращается под наблюдение врача в поликлинике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необходимости проведения консервативной терапии врач назначает контрольный осмотр в КДО через </w:t>
      </w:r>
      <w:r w:rsidR="00674225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один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</w:t>
      </w: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положительной динамике от проводимой терапии пациент направляется в поликлинику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7D1C6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отсутствии положительного результата от консервативного лечения врач КДО продолжает лечение или корректирует терапию.</w:t>
      </w:r>
    </w:p>
    <w:p w14:paraId="0F7A6058" w14:textId="77777777" w:rsidR="007D1C6D" w:rsidRPr="00110F3C" w:rsidRDefault="007D1C6D" w:rsidP="007D1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9B4E6" w14:textId="3BA1A672" w:rsidR="00A54634" w:rsidRPr="00110F3C" w:rsidRDefault="002C6C5A" w:rsidP="00F04CA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4D47AA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Назначение КТ/МРТ при диспансерном наблюдении доброкачественных новообразований 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BF2D18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представлено в виде схемы 2.4 </w:t>
      </w:r>
      <w:r w:rsidR="00674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F2D18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74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54634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6CB933A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динамического наблюдения КТ проводят с поставленными диагнозами.</w:t>
      </w:r>
    </w:p>
    <w:p w14:paraId="6AFA641A" w14:textId="10A8FCF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в соответствии </w:t>
      </w:r>
      <w:r w:rsidR="00511DD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рекомендациями в ЭМК назначает пациенту КТ.</w:t>
      </w:r>
    </w:p>
    <w:p w14:paraId="22DF2292" w14:textId="3E6EC9C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  <w:r w:rsidR="00755FB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</w:t>
      </w:r>
      <w:r w:rsidR="00755FB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явки пациента анализирует результаты КТ.</w:t>
      </w:r>
    </w:p>
    <w:p w14:paraId="653E0EE2" w14:textId="0D9D572D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 выявлена отрицательная динамика (увеличение новообразования в размере или изменение его структуры), врач поликлиники без явки пациента формирует заявку на консультацию врача КДО, </w:t>
      </w:r>
      <w:r w:rsidR="00755FB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направляет пациента на консультацию онколога. </w:t>
      </w:r>
    </w:p>
    <w:p w14:paraId="18CDD7C2" w14:textId="63C133D1" w:rsidR="00A54634" w:rsidRPr="0077321D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ни размеры, ни структура новообразования </w:t>
      </w:r>
      <w:r w:rsidR="00755FB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изменились по сравнению с предыдущим исследованием, врач поликлиники рекомендует пациенту явку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B4256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B4256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мес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следующего контрольного исследования.</w:t>
      </w:r>
    </w:p>
    <w:p w14:paraId="101FDF21" w14:textId="77777777" w:rsidR="0077321D" w:rsidRPr="00CD0B20" w:rsidRDefault="0077321D" w:rsidP="0077321D">
      <w:pPr>
        <w:pStyle w:val="ds-markdown-paragraph"/>
        <w:shd w:val="clear" w:color="auto" w:fill="FFFFFF"/>
        <w:spacing w:after="0" w:afterAutospacing="0"/>
        <w:jc w:val="center"/>
        <w:rPr>
          <w:b/>
          <w:bCs/>
          <w:sz w:val="28"/>
          <w:szCs w:val="28"/>
        </w:rPr>
      </w:pPr>
      <w:r w:rsidRPr="00CD0B20">
        <w:rPr>
          <w:b/>
          <w:bCs/>
          <w:sz w:val="28"/>
          <w:szCs w:val="28"/>
        </w:rPr>
        <w:t>Этап КДО</w:t>
      </w:r>
    </w:p>
    <w:p w14:paraId="31BFB641" w14:textId="4E68AF4F" w:rsidR="0077321D" w:rsidRPr="0077321D" w:rsidRDefault="0077321D" w:rsidP="00773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записывается на консультацию к врачу КДО, которая проводится с учетом результатов инструментальных исследований, выполненных в поликлинике. На основании объективного обследования </w:t>
      </w:r>
      <w:r w:rsidR="00712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данных диагностики врач КДО определяет дальнейшую тактику ведения. При наличии показаний к оперативному лечению пациент направляется </w:t>
      </w:r>
      <w:r w:rsidR="00712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плановую госпитализацию. Если хирургическое вмешательство </w:t>
      </w:r>
      <w:r w:rsidR="00712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консервативная терапия не показаны, пациент возвращается под наблюдение врача в поликлинике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необходимости проведения консервативной терапии врач назначает контрольный осмотр в КДО через </w:t>
      </w:r>
      <w:r w:rsidR="00712380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месяц</w:t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положительной динамике </w:t>
      </w:r>
      <w:r w:rsidR="00712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проводимой терапии пациент направляется в поликлинику по месту прикрепления с рекомендацией выполнить контрольную компьютерную томографию (КТ)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отсутствии положительного результата от консервативного лечения врач КДО продолжает лечение </w:t>
      </w:r>
      <w:r w:rsidR="00712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21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корректирует терапию.</w:t>
      </w:r>
    </w:p>
    <w:p w14:paraId="05EDD563" w14:textId="77777777" w:rsidR="0077321D" w:rsidRPr="0077321D" w:rsidRDefault="00773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171A4" w14:textId="77777777" w:rsidR="00011C38" w:rsidRPr="00110F3C" w:rsidRDefault="00A54634" w:rsidP="004B0A7D">
      <w:pPr>
        <w:spacing w:after="12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«Оториноларингология»</w:t>
      </w:r>
    </w:p>
    <w:p w14:paraId="27443253" w14:textId="3FA92208" w:rsidR="00011C38" w:rsidRPr="00110F3C" w:rsidRDefault="00011C38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 предоперационного планирования может производиться врачом поликлиники самостоятельно для следующих нозологических групп</w:t>
      </w:r>
      <w:r w:rsidR="008C1926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BF2D18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3.1 в приложении 9 к настоящему приказу)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14:paraId="557472F9" w14:textId="211A396D" w:rsidR="00011C38" w:rsidRPr="00110F3C" w:rsidRDefault="005D08D3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011C3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тосклероз</w:t>
      </w:r>
      <w:r w:rsidR="00011C3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952884" w14:textId="0619C844" w:rsidR="00011C38" w:rsidRPr="00110F3C" w:rsidRDefault="005D08D3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аболевания носа и околоносовых пазух</w:t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602D790C" w14:textId="26249EFD" w:rsidR="00011C38" w:rsidRPr="00110F3C" w:rsidRDefault="005D08D3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аболевания гортани</w:t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30C13259" w14:textId="65F411EC" w:rsidR="00011C38" w:rsidRPr="00110F3C" w:rsidRDefault="005D08D3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аболевания внутреннего уха</w:t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6C8F3881" w14:textId="5F60658C" w:rsidR="00A54634" w:rsidRPr="00110F3C" w:rsidRDefault="005D08D3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аболевания наружного и среднего уха</w:t>
      </w:r>
      <w:r w:rsidR="00011C38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37F50E76" w14:textId="38706DBF" w:rsidR="00011C38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Процедура </w:t>
      </w:r>
      <w:r w:rsidR="00011C38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назначения КТ/МРТ</w:t>
      </w:r>
      <w:r w:rsidR="00011C3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99C50F" w14:textId="0344A3B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проводит сбор жалоб и анамнеза, осмотр пациента,</w:t>
      </w:r>
      <w:r w:rsidR="00011C3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его на первичные инструментальные исследования: тональную аудиометрию, импедансометрию (тимпанометрию) по показаниям. </w:t>
      </w:r>
    </w:p>
    <w:p w14:paraId="76297E3A" w14:textId="7B4A1A8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пациента, данных первичных инструментальных исследований, а также учитывая длительность течения заболевания, эффективность ранее проведенной консервативной терапии, врач формирует диагноз и назначает пациенту курс консервативной терапии или КТ/МРТ. </w:t>
      </w:r>
    </w:p>
    <w:p w14:paraId="30DC7699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консервативная терапия эффективна, врач дает пациенту рекомендации по дальнейшему лечению. </w:t>
      </w:r>
    </w:p>
    <w:p w14:paraId="14BEAB6B" w14:textId="4BFBCB6D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КТ/МТР - пациент самостоятельно записывается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исследование через единый контакт-центр (далее – ЕКЦ). В течение 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КТ/МРТ. </w:t>
      </w:r>
    </w:p>
    <w:p w14:paraId="71C2E78F" w14:textId="1FB13A6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выявлены патологические изменения, врач поликлиники без явки пациента формирует заявку на консультацию врача КДО для решения вопроса о необходимости хирургического лечения</w:t>
      </w:r>
      <w:r w:rsidR="005D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D7E22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D3A41EC" w14:textId="589A313B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консультацию врача КДО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ЕКЦ.</w:t>
      </w:r>
    </w:p>
    <w:p w14:paraId="4B799A09" w14:textId="77777777" w:rsidR="000F46C6" w:rsidRPr="00110F3C" w:rsidRDefault="000F4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18C4B" w14:textId="7C4BB704" w:rsidR="008F438F" w:rsidRPr="00110F3C" w:rsidRDefault="000F46C6" w:rsidP="008F438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после хирургического лечения (выписки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 стационара)</w:t>
      </w:r>
      <w:r w:rsidR="008C1926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438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3.</w:t>
      </w:r>
      <w:r w:rsidR="00C74B6E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8F438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9 к настоящему приказу)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CF9BC64" w14:textId="13F42D10" w:rsidR="00A54634" w:rsidRPr="00110F3C" w:rsidRDefault="00A54634" w:rsidP="008F438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хирургического лечения врач поликлиники может назначить КТ/МРТ при всех группах нозологий только по рекомендации врача КДО. </w:t>
      </w:r>
    </w:p>
    <w:p w14:paraId="13BD4C5B" w14:textId="17CE25E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неблагоприятного течения послеоперационного периода (сохранение или усиление</w:t>
      </w:r>
      <w:r w:rsidR="00E37B7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 на нарушение носового дыхания, головокружение, изменение качества голоса, охриплость, дискомфорт, чувство инородного тела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7B7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слуха, выделение из уха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 врач поликлиники, наблюдающий пациента в послеоперационном периоде:</w:t>
      </w:r>
    </w:p>
    <w:p w14:paraId="57922884" w14:textId="10248B65" w:rsidR="00E37B7A" w:rsidRPr="00110F3C" w:rsidRDefault="00F04CA5" w:rsidP="00F04C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аправляет пациента на </w:t>
      </w:r>
      <w:r w:rsidR="00E37B7A" w:rsidRPr="00110F3C">
        <w:rPr>
          <w:rFonts w:ascii="Times New Roman" w:eastAsia="Calibri" w:hAnsi="Times New Roman" w:cs="Times New Roman"/>
          <w:sz w:val="28"/>
          <w:szCs w:val="28"/>
        </w:rPr>
        <w:t xml:space="preserve">тональную аудиометрию </w:t>
      </w:r>
      <w:r w:rsidRPr="00110F3C">
        <w:rPr>
          <w:rFonts w:ascii="Times New Roman" w:eastAsia="Calibri" w:hAnsi="Times New Roman" w:cs="Times New Roman"/>
          <w:sz w:val="28"/>
          <w:szCs w:val="28"/>
        </w:rPr>
        <w:br/>
      </w:r>
      <w:r w:rsidR="00E37B7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импедансометрию (отосклероз, заболевания наружного и среднего уха)</w:t>
      </w:r>
      <w:r w:rsidR="007123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83BFD2" w14:textId="68503DB8" w:rsidR="00A54634" w:rsidRPr="00110F3C" w:rsidRDefault="00F04CA5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ормирует заявку на консультацию врача КДО и обеспечивает консультацию пациента в КДО того стационара, в котором проводилось хирургическое лечение.  </w:t>
      </w:r>
    </w:p>
    <w:p w14:paraId="4662B461" w14:textId="0125855E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рекомендации врачом КДО КТ/МРТ врач поликлиники получает информацию о рекомендации врача КДО, без явки пациента открывает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направление на исследование, сообщает об этом пациенту по телефону.  Пациент самостоятельно записывается, проходит исследование, отслеживает появление результатов в ЭМК и, при их появлении, записывается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повторную консультацию в КДО через ЕКЦ.</w:t>
      </w:r>
    </w:p>
    <w:p w14:paraId="793452E3" w14:textId="77777777" w:rsidR="000F46C6" w:rsidRPr="00110F3C" w:rsidRDefault="000F4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EC917" w14:textId="5483149B" w:rsidR="00611686" w:rsidRPr="00110F3C" w:rsidRDefault="000F46C6" w:rsidP="00F04CA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611686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при подозрении на злокачественное образование ЛОР органов неопределенного или неизвестного характера</w:t>
      </w:r>
      <w:r w:rsidR="003D086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C74B6E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3.3 в приложении 9 к настоящему приказу)</w:t>
      </w:r>
      <w:r w:rsidR="00611686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611686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14:paraId="3DE52DE8" w14:textId="3B4B61F2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пациента по показаниям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первичные инструментальные исследования: тональную аудиометрию, импедансометрию (тимпанометрию). </w:t>
      </w:r>
    </w:p>
    <w:p w14:paraId="1C1EF0C1" w14:textId="6B7E2B7E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пациента, данных первичных инструментальных исследований, а также учитывая длительность течения заболевания, эффективность ранее проведенной консервативной терапии, врач формирует предварительный диагноз и назначает КТ/МРТ. </w:t>
      </w:r>
    </w:p>
    <w:p w14:paraId="6A06DCED" w14:textId="75AB1D1B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КТ/МТР пациент самостоятельно записывается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исследование через единый контакт-центр (далее – ЕКЦ). В течение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D08D3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КТ/МРТ. </w:t>
      </w:r>
    </w:p>
    <w:p w14:paraId="24564E82" w14:textId="0AAE2A6B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выявлены патологические изменения, свидетельствующие о злокачественном процессе, врач поликлиники направляет на консультацию</w:t>
      </w:r>
      <w:r w:rsidR="00557B4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врачу-онкологу в МО ПМП, при отсутствии признаков злокачественного процесса врач- оториноларинголог без явки пациента формирует заявку на консультацию врача КДО для решения вопроса о необходимости хирургического лечения</w:t>
      </w:r>
      <w:r w:rsidR="00AD62EB" w:rsidRPr="00AD62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62EB" w:rsidRPr="00110F3C">
        <w:rPr>
          <w:rFonts w:ascii="Times New Roman" w:hAnsi="Times New Roman" w:cs="Times New Roman"/>
          <w:bCs/>
          <w:sz w:val="28"/>
          <w:szCs w:val="28"/>
        </w:rPr>
        <w:t xml:space="preserve">и сообщает об этом пациенту </w:t>
      </w:r>
      <w:r w:rsidR="00E106EE">
        <w:rPr>
          <w:rFonts w:ascii="Times New Roman" w:hAnsi="Times New Roman" w:cs="Times New Roman"/>
          <w:bCs/>
          <w:sz w:val="28"/>
          <w:szCs w:val="28"/>
        </w:rPr>
        <w:br/>
      </w:r>
      <w:r w:rsidR="00AD62EB" w:rsidRPr="00110F3C">
        <w:rPr>
          <w:rFonts w:ascii="Times New Roman" w:hAnsi="Times New Roman" w:cs="Times New Roman"/>
          <w:bCs/>
          <w:sz w:val="28"/>
          <w:szCs w:val="28"/>
        </w:rPr>
        <w:t>по телефону.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E05D07" w14:textId="770F5DE6" w:rsidR="00A6758B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консультацию врача КДО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ЕКЦ.</w:t>
      </w:r>
    </w:p>
    <w:p w14:paraId="395E6BBE" w14:textId="77777777" w:rsidR="00A6758B" w:rsidRPr="00110F3C" w:rsidRDefault="00A67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F49A7" w14:textId="7B150573" w:rsidR="00611686" w:rsidRPr="00110F3C" w:rsidRDefault="00F04CA5" w:rsidP="00F04CA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11686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в рамках диспансерного наблюдения пациентов с заболеваниями ЛОР-органов</w:t>
      </w:r>
      <w:r w:rsidR="003D086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C74B6E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3.4 </w:t>
      </w:r>
      <w:r w:rsidR="005D08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C74B6E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</w:p>
    <w:p w14:paraId="4CD98D25" w14:textId="539CFF71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эффективности лечения или динамики роста новообразования, а также для исключения рецидивов пациент обращается </w:t>
      </w:r>
      <w:r w:rsidR="00557B4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врачу оториноларингологу поликлиники, который в соответствии </w:t>
      </w:r>
      <w:r w:rsidR="00557B4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рекомендациями в ЭМК назначает пациенту КТ/МРТ.</w:t>
      </w:r>
    </w:p>
    <w:p w14:paraId="5108997C" w14:textId="2DE135AB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  <w:r w:rsidR="00557B4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F04CA5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</w:t>
      </w:r>
      <w:r w:rsidR="00557B4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явки пациента анализирует результаты КТ/МРТ.</w:t>
      </w:r>
    </w:p>
    <w:p w14:paraId="51F50A1B" w14:textId="1443DC79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выявлена отрицательная динамика (увеличение новообразования в размере или изменение его структуры), врач поликлиники </w:t>
      </w:r>
      <w:r w:rsidR="00A6758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явки пациента формирует заявку на консультацию врача КДО,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направляет пациента на консультацию онколога. </w:t>
      </w:r>
    </w:p>
    <w:p w14:paraId="40918267" w14:textId="0953C0C5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ни размеры, ни структура новообразования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изменились по сравнению с предыдущим исследованием и тактика ведения пациента не предполагает хирургического </w:t>
      </w:r>
      <w:r w:rsidR="00A6758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лечения, врач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поликлиники рекомендует пациенту явку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6-12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следующего контрольного исследования.</w:t>
      </w:r>
    </w:p>
    <w:p w14:paraId="6B9251CD" w14:textId="77777777" w:rsidR="00A6758B" w:rsidRPr="00110F3C" w:rsidRDefault="00A67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6A7DD" w14:textId="05459636" w:rsidR="00611686" w:rsidRDefault="00611686" w:rsidP="00F04CA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F04CA5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в рамках направления на МСЭ</w:t>
      </w:r>
      <w:r w:rsidR="00EF37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EF3742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3.</w:t>
      </w:r>
      <w:r w:rsidR="00EF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F3742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9 к настоящему приказу)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14:paraId="7717F8C1" w14:textId="77777777" w:rsidR="00EF0F56" w:rsidRPr="00C76A85" w:rsidRDefault="00EF0F56" w:rsidP="00EF0F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Коды </w:t>
      </w:r>
      <w:r w:rsidRPr="00C76A85">
        <w:rPr>
          <w:rFonts w:ascii="Times New Roman" w:hAnsi="Times New Roman" w:cs="Times New Roman"/>
          <w:bCs/>
          <w:sz w:val="28"/>
          <w:szCs w:val="28"/>
        </w:rPr>
        <w:t>по МКБ-10</w:t>
      </w:r>
      <w:r w:rsidRPr="00877212">
        <w:rPr>
          <w:rFonts w:ascii="Times New Roman" w:hAnsi="Times New Roman" w:cs="Times New Roman"/>
          <w:bCs/>
          <w:sz w:val="28"/>
          <w:szCs w:val="28"/>
        </w:rPr>
        <w:t>:</w:t>
      </w:r>
      <w:r w:rsidRPr="00654D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212">
        <w:rPr>
          <w:rFonts w:ascii="Times New Roman" w:hAnsi="Times New Roman" w:cs="Times New Roman"/>
          <w:bCs/>
          <w:sz w:val="28"/>
          <w:szCs w:val="28"/>
        </w:rPr>
        <w:t>C00 - C14</w:t>
      </w:r>
    </w:p>
    <w:p w14:paraId="59A05634" w14:textId="77777777" w:rsidR="00EF0F56" w:rsidRPr="00110F3C" w:rsidRDefault="00EF0F56" w:rsidP="00F04CA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79F2A3A5" w14:textId="6B4CC1A9" w:rsidR="00611686" w:rsidRPr="00110F3C" w:rsidRDefault="00611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КТ/МРТ для МСЭ осуществляют строго в соответствии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4061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Министерства труда и социальной защиты Р</w:t>
      </w:r>
      <w:r w:rsidR="0034061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4061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№ 259н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Министерства здравоохранения Р</w:t>
      </w:r>
      <w:r w:rsidR="000E4A2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238н 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4061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мая 2024 г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061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перечня медицинских обследований, необходимых для получения клинико-функциональных данных в зависимости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заболевания в целях проведения медико-социальной экспертизы».</w:t>
      </w:r>
    </w:p>
    <w:p w14:paraId="6B9168F9" w14:textId="77777777" w:rsidR="000F46C6" w:rsidRPr="00110F3C" w:rsidRDefault="000F46C6" w:rsidP="00270FF2">
      <w:pPr>
        <w:tabs>
          <w:tab w:val="left" w:pos="64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35EB6" w14:textId="41962A8C" w:rsidR="00991631" w:rsidRPr="00110F3C" w:rsidRDefault="00A54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«Нейрохирургия»</w:t>
      </w:r>
    </w:p>
    <w:p w14:paraId="2E6EFC73" w14:textId="3787CD1F" w:rsidR="00991631" w:rsidRPr="00110F3C" w:rsidRDefault="00F04CA5" w:rsidP="004B0A7D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991631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991631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предоперационного планирования может производиться врачом поликлиники самостоятельно для следующих нозологических групп</w:t>
      </w:r>
      <w:r w:rsidR="00EC49A2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D5B92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4.1 в приложении 9 к настоящему приказу)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14:paraId="69F32EE4" w14:textId="61423F85" w:rsidR="00991631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99163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овообразования ЦНС, периферических нервов и вегетативной нервной системы</w:t>
      </w:r>
      <w:r w:rsidR="0099163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2D37033C" w14:textId="458BC442" w:rsidR="00A54634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991631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орсопатии</w:t>
      </w:r>
      <w:r w:rsidR="000E4A2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7FB119" w14:textId="77777777" w:rsidR="00991631" w:rsidRPr="00110F3C" w:rsidRDefault="00991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468A9" w14:textId="44AD0ED0" w:rsidR="00991631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A54634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КТ/МРТ:</w:t>
      </w:r>
    </w:p>
    <w:p w14:paraId="4C3DE6D9" w14:textId="152215E9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пациента. </w:t>
      </w:r>
    </w:p>
    <w:p w14:paraId="7DCDEE9E" w14:textId="6CBBB025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патологической неврологической симптоматики (когнитивные нарушения, пароксизмальные расстройства, очаговый неврологический дефицит) врач устанавливает предварительный диагноз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формирует направление для проведения МРТ соответствующего отдела (головного мозга, шейного, грудного, пояснично-крестцового отдела позвоночника).</w:t>
      </w:r>
    </w:p>
    <w:p w14:paraId="604810CB" w14:textId="1DF4E3E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единый контакт-центр (далее – ЕКЦ). В течение 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МРТ.</w:t>
      </w:r>
    </w:p>
    <w:p w14:paraId="47B91D14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МРТ не выявлены патологические изменения врач поликлиники продолжает диагностический поиск.</w:t>
      </w:r>
    </w:p>
    <w:p w14:paraId="239D603C" w14:textId="54E8D6DE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МРТ выявлены патологические изменения (объемное образование, грыжи дисков с компрессией корешков, миелопатия), врач поликлиники без явки пациента формирует заявку на консультацию врача КДО для решения вопроса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стационарного лечения</w:t>
      </w:r>
      <w:r w:rsidR="001A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5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5A4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самостоятельно записывается на консультацию врача КДО через ЕКЦ.</w:t>
      </w:r>
    </w:p>
    <w:p w14:paraId="67819AB6" w14:textId="77777777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МРТ выявлена иная патология – пациента ведут согласно алгоритму для нозологической группы, к которой эта патология относится.</w:t>
      </w:r>
    </w:p>
    <w:p w14:paraId="72192BCE" w14:textId="4F906AE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объективно выявляемой патологической неврологической симптоматики пациента</w:t>
      </w:r>
      <w:r w:rsidR="00657D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формирует диагноз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назначает консервативное лечение</w:t>
      </w:r>
      <w:r w:rsidR="00DF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216428591"/>
      <w:r w:rsidR="00DF09E7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(выявлены патологические изменения, соответствующие группе диагнозов, не требующих на правление на консультацию врача КДО)</w:t>
      </w:r>
      <w:bookmarkEnd w:id="2"/>
      <w:r w:rsidR="00DF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3" w:name="_Hlk216428665"/>
      <w:r w:rsidR="00DF09E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явки пациента в течении 5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3"/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недели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поликлиники осуществляет телефонный звонок пациенту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формированием аудиопротокола в ЭМК для оценки эффективности консервативной терапии. Если консервативная терапия эффективна, врач дает пациенту рекомендации по дальнейшему лечению и сообщает о явке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поликлинику для прохождения следующего курса консервативной терапии по этому диагнозу не ранее, чем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только при наличии жалоб. </w:t>
      </w:r>
    </w:p>
    <w:p w14:paraId="4AB2690F" w14:textId="65DF4AD5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неэффективности консервативного лечения 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недель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бесперспективности, врач поликлиники назначает пациенту МРТ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его явки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сообщает пациенту об открытии направления по телефону.</w:t>
      </w:r>
    </w:p>
    <w:p w14:paraId="2B2B4FAE" w14:textId="77777777" w:rsidR="00991631" w:rsidRPr="00110F3C" w:rsidRDefault="00991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DA65F" w14:textId="23E965A8" w:rsidR="00991631" w:rsidRPr="00110F3C" w:rsidRDefault="00991631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 предоперационного планирования может производиться врачом поликлиники только по рекомендации врача КДО </w:t>
      </w:r>
      <w:r w:rsidR="00DD5B92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4.2 в приложении 9 к настоящему приказу)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1A8F8EE2" w14:textId="3F58B852" w:rsidR="00A54634" w:rsidRPr="00110F3C" w:rsidRDefault="00991631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еребро-васкулярные заболевания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784242" w14:textId="77777777" w:rsidR="00991631" w:rsidRPr="00110F3C" w:rsidRDefault="00991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EEDB2" w14:textId="49A3FA81" w:rsidR="00A54634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A54634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 при церебро-васкулярных заболеваниях</w:t>
      </w:r>
    </w:p>
    <w:p w14:paraId="169190F8" w14:textId="32CE031A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проводит сбор жалоб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анамнеза, осмотр пациента, ультразвуковое исследование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УЗИ) в зависимости от нозологии.</w:t>
      </w:r>
    </w:p>
    <w:p w14:paraId="6973429F" w14:textId="37CF6429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значимых патологических изменений врач поликлиники формирует направление на консультацию врача-нейрохирурга </w:t>
      </w:r>
      <w:r w:rsidR="006859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(врача-сердечно-сосудистого хирурга) КДО.</w:t>
      </w:r>
    </w:p>
    <w:p w14:paraId="05CFC760" w14:textId="55845DCD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нейрохирург (сердечно-сосудистый хирург) КДО после осмотра пациента и оценки результатов ультразвукового исследования принимает решение о необходимости дополнительного обследования, формирует заключение с рекомендациями в ЭМК пациента и направление на повторную консультацию (к себе).</w:t>
      </w:r>
    </w:p>
    <w:p w14:paraId="78694065" w14:textId="3707A392" w:rsidR="00422466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приходит на повторный прием к врачу поликлиники, врач поликлиники на основании заключения врача КДО (опубликовано в ЭМК пациента) открывает пациенту направление на исследование. Пациент самостоятельно записывается, проходит исследование, отслеживает появление результатов в ЭМК.</w:t>
      </w:r>
    </w:p>
    <w:p w14:paraId="2AB04D67" w14:textId="23313AB5" w:rsidR="004A589E" w:rsidRPr="00110F3C" w:rsidRDefault="004A589E" w:rsidP="004A5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объективно выявляемой патологической неврологической симптоматики пациента врач формирует диагноз и назначает консервативное лечение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(выявлены патологические изменения, соответствующие группе диагнозов, не требующих направление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консультацию врача КДО), без явки пациента в течении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недели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поликлиники осуществляет телефонный звонок пациенту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формированием аудиопротокола в ЭМК для оценки эффективности консервативной терапии. Если консервативная терапия эффективна, врач дает пациенту рекомендации по дальнейшему лечению и сообщает о явке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поликлинику для прохождения следующего курса консервативной терапии по этому диагнозу не ранее, чем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только при наличии жалоб. </w:t>
      </w:r>
    </w:p>
    <w:p w14:paraId="48962A34" w14:textId="77777777" w:rsidR="004A589E" w:rsidRPr="00110F3C" w:rsidRDefault="004A589E" w:rsidP="004A5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неэффективности консервативного лечения 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недель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его бесперспективности, врач поликлиники назначает пациенту МРТ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его явки и сообщает пациенту об открытии направления по телефону.</w:t>
      </w:r>
    </w:p>
    <w:p w14:paraId="0B7D1FE6" w14:textId="77777777" w:rsidR="00796E62" w:rsidRPr="00110F3C" w:rsidRDefault="00796E62" w:rsidP="00796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МРТ не выявлены патологические изменения врач поликлиники продолжает диагностический поиск. </w:t>
      </w:r>
    </w:p>
    <w:p w14:paraId="5A3D77EB" w14:textId="1FE97780" w:rsidR="00796E62" w:rsidRDefault="00796E62" w:rsidP="00796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МРТ выявлена иная патология – пациента ведут согласно алгоритму для нозологической группы, к которой эта патология относится</w:t>
      </w:r>
      <w:r w:rsidR="00352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явки пациента)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29A2888" w14:textId="7B7779B4" w:rsidR="00246F76" w:rsidRPr="00110F3C" w:rsidRDefault="00246F76" w:rsidP="00246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патологических изменений врач поликлиники формирует направление на консультацию врача-нейрохирурга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(врача-сердечно-сосудистого хирурга) КДО.</w:t>
      </w:r>
    </w:p>
    <w:p w14:paraId="636DA322" w14:textId="77777777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0F048" w14:textId="60D02582" w:rsidR="00422466" w:rsidRPr="00110F3C" w:rsidRDefault="00EC4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III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>Назначение</w:t>
      </w:r>
      <w:r w:rsidR="00422466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КТ/МРТ после хирургического лечения (выписки из стационара)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444425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4.3 в приложении 9 к настоящему приказу)</w:t>
      </w:r>
      <w:r w:rsidR="00422466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424EF0FE" w14:textId="3B3D1F25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хирургического лечения врач поликлиники может назначить КТ/МРТ самостоятельно с последующим направлением к нейрохирургу КДО стационара, в котором было проведено оперативное вмешательство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следующих нозологических формах:</w:t>
      </w:r>
    </w:p>
    <w:p w14:paraId="69801D42" w14:textId="5DBCB8CC" w:rsidR="00422466" w:rsidRPr="00110F3C" w:rsidRDefault="00B60990" w:rsidP="00B609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дорсопатии;</w:t>
      </w:r>
    </w:p>
    <w:p w14:paraId="72EF56C6" w14:textId="2C0A48BF" w:rsidR="00422466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доброкачественные и неуточненные новообразования ЦНС, периферических нервов и вегетативной нервной системы;</w:t>
      </w:r>
    </w:p>
    <w:p w14:paraId="62E0D60D" w14:textId="32A5E59B" w:rsidR="00422466" w:rsidRPr="007C5A47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патология интракраниальных артерий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163182" w14:textId="2BCE3A70" w:rsidR="007C5A47" w:rsidRPr="007C5A47" w:rsidRDefault="007C5A47" w:rsidP="007C5A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другие «редкие» заболевания и состояния*.</w:t>
      </w:r>
    </w:p>
    <w:p w14:paraId="52762330" w14:textId="23EE83F1" w:rsidR="007C5A47" w:rsidRPr="007C5A47" w:rsidRDefault="007C5A47" w:rsidP="007C5A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данную группу состояний включены пациенты, тактика обследования и лечения которых определяется в индивидуальном порядке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может быть стандартизирована в связи с редкостью встречаемой патологии (больные после оперативного лечения эпилепсии, больные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>с хроническими нейропатическими болевыми синдромами, последствиями различных травм и заболеваний ЦНС, нуждающихся в проведении функциональных нейрохирургических вмешательств, различными вариантами врожденной и приобретенной гидроцефалии и др.).</w:t>
      </w:r>
    </w:p>
    <w:p w14:paraId="1930D5E9" w14:textId="10486F39" w:rsidR="007C5A47" w:rsidRPr="00110F3C" w:rsidRDefault="007C5A47" w:rsidP="007C5A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обследования пациентам из данной группы состояний необходимо возможно врачом поликлиники самостоятельно </w:t>
      </w:r>
      <w:r w:rsidRPr="007C5A47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только</w:t>
      </w: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5A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заключения врача-нейрохирурга КДО, врача-невролога Межокружного отделения пароксизмальных состояний.</w:t>
      </w:r>
    </w:p>
    <w:p w14:paraId="04F83B74" w14:textId="77777777" w:rsidR="00655296" w:rsidRPr="00110F3C" w:rsidRDefault="00655296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A3280" w14:textId="77777777" w:rsidR="00397B63" w:rsidRPr="00110F3C" w:rsidRDefault="00422466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Дорсопатии.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808EC1" w14:textId="171BDEE4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послеоперационном периоде пациентам после декомпрессивных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 установки металлофиксаторов) вмешательств на позвоночнике 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положительной клинической динамике выполнение контрольных исследований не показано.</w:t>
      </w:r>
    </w:p>
    <w:p w14:paraId="6CF180BD" w14:textId="422E194A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послеоперационном периоде пациентам после декомпрессивно-стабилизирующих вмешательств (с установкой металлофиксаторов)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позвоночнике при положительной клинической динамике выполнение контрольного исследования (КТ соответствующего отдела позвоночника) выполняется в сроки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1,5 до 3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оперативного лечения. </w:t>
      </w:r>
      <w:r w:rsidR="00514E8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отдельных случаях может быть выполнена контрольная рентгенография соответствующего отдела позвоночника, без выполнения КТ, если данная рекомендация присутствует в выписном эпикризе из стационара.</w:t>
      </w:r>
    </w:p>
    <w:p w14:paraId="07E4D1D1" w14:textId="4B4D4553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наличия у пациента в послеоперационном периоде одного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следующих клинических критериев осуществляется инструментальное дообследование с последующим направлением к нейрохирургу КДО стационара, где было выполнено оперативное вмешательство:</w:t>
      </w:r>
    </w:p>
    <w:p w14:paraId="7051FBD7" w14:textId="00F5C6AC" w:rsidR="00422466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сохранение, нарастание выраженности или появление новых очаговых неврологических синдромов: корешкового, синдрома нейрогенной перемежающейся хромоты, синдрома конуса спинного мозга, синдрома компрессионной миелопатии;</w:t>
      </w:r>
    </w:p>
    <w:p w14:paraId="14375ACC" w14:textId="6FD37452" w:rsidR="00422466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болевой синдром в области оперированного отдела позвоночника (более 4 б</w:t>
      </w:r>
      <w:r w:rsidR="009861C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аллов</w:t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ВАШ), не купирующийся на фоне консервативной терапии </w:t>
      </w:r>
      <w:r w:rsidR="00514E8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422466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недель</w:t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A308F8" w14:textId="77777777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декомпрессивных вмешательств (без установки металлофиксаторов) при сохранении жалоб в период более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1,5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оперативного лечения или при отрицательной динамике в клиническом статусе необходимо выполнение МРТ соответствующего отдела.</w:t>
      </w:r>
    </w:p>
    <w:p w14:paraId="4B9BE929" w14:textId="77777777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декомпрессивно-стабилизирующих вмешательств (с установкой металлофиксаторов) необходимо выполнение КТ и МРТ соответствующего отдела позвоночника.</w:t>
      </w:r>
    </w:p>
    <w:p w14:paraId="7FFAE965" w14:textId="77777777" w:rsidR="00397B63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Доброкачественные и неуточненные новообразования ЦНС, периферических нервов и вегетативной нервной системы.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4CA648" w14:textId="1E2264B4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послеоперационном периоде в зависимости от типа хирургического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вмешательства</w:t>
      </w:r>
      <w:r w:rsidR="00516CC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(микрохирургическое/радиохирургическое, радикальное/нерадикальное), результатов морфологического исследования операционного материала врач поликлиники без повторной консультации нейрохирурга КДО в праве назначить контрольное исследование </w:t>
      </w:r>
      <w:r w:rsidR="00B4256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(МРТ соответствующего отдела ЦНС с </w:t>
      </w:r>
      <w:r w:rsidR="0051451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контрастным усилением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согласно рекомендации выписного эпикриза из стационара в сроки, указанные 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выписном эпикризе (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1,5</w:t>
      </w:r>
      <w:r w:rsidR="00B4256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B4256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последующим обязательным направлением к нейрохирургу КДО, где было проведено оперативное вмешательство.</w:t>
      </w:r>
    </w:p>
    <w:p w14:paraId="33EC3D2E" w14:textId="77777777" w:rsidR="00397B63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Патология интракраниальных артерий.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93F093" w14:textId="29917642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послеоперационном периоде в зависимости от типа хирургического вмешательства (микрохирургическое/эндоваскулярное/радиохирургическое) типа патологии (церебральная аневризма/АВМ/кавернозная мальформация) врач поликлиники без консультации нейрохирурга КДО в праве назначить контрольное исследование согласно следующему алгоритму с последующим направлением к нейрохирургу КДО при наличии данной рекомендации </w:t>
      </w:r>
      <w:r w:rsidR="00514E8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выписном эпикризе</w:t>
      </w:r>
      <w:r w:rsidR="00514E8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стационара:</w:t>
      </w:r>
    </w:p>
    <w:p w14:paraId="5080F7C4" w14:textId="287E1699" w:rsidR="00422466" w:rsidRPr="00110F3C" w:rsidRDefault="00B60990" w:rsidP="00B609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КТ-ангиография церебральных артерий при микрохирургическом вмешательстве по поводу церебральной аневризмы, АВМ;</w:t>
      </w:r>
    </w:p>
    <w:p w14:paraId="7EADF52A" w14:textId="0835B0D2" w:rsidR="00422466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МРТ ангиография церебральных артерий при эндоваскулярном вмешательстве по поводу церебральной аневризмы;</w:t>
      </w:r>
    </w:p>
    <w:p w14:paraId="72A339BA" w14:textId="0ECD1579" w:rsidR="00422466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МРТ головного мозга с контрастным усилением при оперативном вмешательстве по поводу каверномы/АВМ.</w:t>
      </w:r>
    </w:p>
    <w:p w14:paraId="7AEA7CF1" w14:textId="2F2D2F32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выполнения контрольного исследования определены выписным эпикризом (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1,5-12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6CF5DF4F" w14:textId="77777777" w:rsidR="00422466" w:rsidRPr="00110F3C" w:rsidRDefault="00422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1386D" w14:textId="13B5D2C3" w:rsidR="00A54634" w:rsidRPr="003C0F04" w:rsidRDefault="00102DA9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="00B60990" w:rsidRPr="003C0F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60990" w:rsidRPr="003C0F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A54634" w:rsidRPr="003C0F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в рамках диспансерного наблюдения</w:t>
      </w:r>
      <w:r w:rsidR="00EC49A2" w:rsidRPr="003C0F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38511F" w:rsidRPr="003C0F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4.4 в приложении 9 к настоящему приказу)</w:t>
      </w:r>
      <w:r w:rsidR="00A54634"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14:paraId="63D4269C" w14:textId="45DF99CD" w:rsidR="003C0F04" w:rsidRPr="003C0F04" w:rsidRDefault="003C0F04" w:rsidP="003C0F04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План диспансерного наблюдения составляется ежегодно на 12 месяцев </w:t>
      </w:r>
      <w:r w:rsidR="005D08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учетом рекомендаций выписных эпикризов или врача КДО. В зависимости от установленного диагноза кратность проведения исследований может составлять от нескольких раз в год до 1 раза в несколько лет. </w:t>
      </w:r>
    </w:p>
    <w:p w14:paraId="5CDA14F3" w14:textId="073FCF35" w:rsidR="003C0F04" w:rsidRPr="003C0F04" w:rsidRDefault="003C0F04" w:rsidP="003C0F04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Пациентам, которым ранее было проведено МРТ позвоночника </w:t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установлен диагноз «</w:t>
      </w:r>
      <w:r w:rsidRPr="003C0F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дорсопатия</w:t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», вне зависимости от вила проведенного лечения (консервативное или хирургическое) КТ/МРТ </w:t>
      </w:r>
      <w:r w:rsidRPr="003C0F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рамках диспансерного наблюдения не назначается</w:t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В случае ухудшения состояния пациента: рецидив или нарастание болей, прогрессирование имеющегося или появление нового неврологического дефицита обследование назначается </w:t>
      </w:r>
      <w:r w:rsidR="005D08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алгоритму раздела </w:t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</w:t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(Назначение КТ/МРТ с целью постановки диагноза </w:t>
      </w:r>
      <w:r w:rsidR="005D08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предоперационного планирования).</w:t>
      </w:r>
    </w:p>
    <w:p w14:paraId="007EA796" w14:textId="35FCD0D6" w:rsidR="00A54634" w:rsidRPr="003C0F04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диспансерного наблюдения КТ/МРТ проводят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EFCDE2" w14:textId="3E804EF3" w:rsidR="00A54634" w:rsidRPr="003C0F04" w:rsidRDefault="00B60990" w:rsidP="00B609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4634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422466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54634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овообразованиях ЦНС, периферических нервов и вегетативной нервной системы</w:t>
      </w:r>
      <w:r w:rsidR="00422466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A7D347" w14:textId="21663976" w:rsidR="00A54634" w:rsidRPr="003C0F04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2466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A54634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еребро-васкулярных заболеваниях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504574" w14:textId="345D2E4E" w:rsidR="003C0F04" w:rsidRPr="003C0F04" w:rsidRDefault="003C0F04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других «редких» заболеваниях и состояниях.</w:t>
      </w:r>
    </w:p>
    <w:p w14:paraId="0D755051" w14:textId="5ED5EFC1" w:rsidR="003C0F04" w:rsidRPr="003C0F04" w:rsidRDefault="003C0F04" w:rsidP="003C0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в соответствии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данными ранее (в том числе в прошлом году или ранее, если динамическое обследование рекомендовано проводить реже, чем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раз в 12 месяцев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рекомендациями врача-нейрохирурга/врача сосудистого хирурга в ЕМИАС назначает пациенту КТ/МРТ.</w:t>
      </w:r>
    </w:p>
    <w:p w14:paraId="1F715B92" w14:textId="01930F36" w:rsidR="00A54634" w:rsidRPr="003C0F04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  <w:r w:rsidR="00516CC5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B60990" w:rsidRPr="003C0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3C0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</w:t>
      </w:r>
      <w:r w:rsidR="00516CC5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явки пациента анализирует результаты КТ/МРТ.</w:t>
      </w:r>
    </w:p>
    <w:p w14:paraId="3B7C9847" w14:textId="505BB799" w:rsidR="003C0F04" w:rsidRPr="003C0F04" w:rsidRDefault="003C0F04" w:rsidP="003C0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зависимости от результатов КТ/МРТ (наличие или отсутствие отрицательной динамики в виде увеличения новообразования в размере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изменение его структуры и прочее.)</w:t>
      </w:r>
      <w:r w:rsidR="00A54634"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врач поликлиники без явки пациента формирует заявку на консультацию врача КДО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определения дальнейшей тактики ведения.</w:t>
      </w:r>
    </w:p>
    <w:p w14:paraId="71CFF24D" w14:textId="699F456A" w:rsidR="003C0F04" w:rsidRPr="003C0F04" w:rsidRDefault="003C0F04" w:rsidP="003C0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МРТ/КТ проведено, но пациент отказался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консультации врача КДО, МРТ/КТ </w:t>
      </w:r>
      <w:r w:rsidRPr="003C0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диспансерного наблюдения по установленному диагнозу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врачом поликлиники не назначается (будет назначено только после получения рекомендаций врача КДО).</w:t>
      </w:r>
    </w:p>
    <w:p w14:paraId="2723B795" w14:textId="1E36F5BC" w:rsidR="00514519" w:rsidRDefault="003C0F04" w:rsidP="003C0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ни размеры, ни структура новообразования </w:t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изменились по сравнению с предыдущим исследованием, нет других патологических изменений ЦНС в области исследования, диспансерное наблюдение пациента продолжается врачом поликлиник в соответствии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планом (план диспансерного наблюдения формируется врачом ежегодно).</w:t>
      </w:r>
    </w:p>
    <w:p w14:paraId="720C7D4D" w14:textId="3D7DFB4C" w:rsidR="00391C72" w:rsidRDefault="00391C72" w:rsidP="00CD0B2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517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F15174">
        <w:rPr>
          <w:rFonts w:ascii="Times New Roman" w:hAnsi="Times New Roman" w:cs="Times New Roman"/>
          <w:bCs/>
          <w:sz w:val="28"/>
          <w:szCs w:val="28"/>
        </w:rPr>
        <w:tab/>
      </w:r>
      <w:r w:rsidRPr="00F151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при направлении на МСЭ</w:t>
      </w:r>
      <w:r w:rsidRPr="00F15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0F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</w:t>
      </w:r>
      <w:r w:rsidR="005D08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C0F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виде схемы 4.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3C0F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9 к настоящему приказу)</w:t>
      </w:r>
      <w:r w:rsidRPr="003C0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18B0A176" w14:textId="251E6FD2" w:rsidR="002D3F79" w:rsidRPr="00F30E1B" w:rsidRDefault="002D3F79" w:rsidP="002D3F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E1B">
        <w:rPr>
          <w:rFonts w:ascii="Times New Roman" w:hAnsi="Times New Roman" w:cs="Times New Roman"/>
          <w:bCs/>
          <w:sz w:val="28"/>
          <w:szCs w:val="28"/>
        </w:rPr>
        <w:t xml:space="preserve">Назначение МРТ/КТ обследования перед направлением в бюро МСЭ при уточненном диагнозе </w:t>
      </w:r>
      <w:r w:rsidRPr="00F30E1B">
        <w:rPr>
          <w:rFonts w:ascii="Times New Roman" w:hAnsi="Times New Roman" w:cs="Times New Roman"/>
          <w:b/>
          <w:sz w:val="28"/>
          <w:szCs w:val="28"/>
        </w:rPr>
        <w:t>другого</w:t>
      </w:r>
      <w:r w:rsidRPr="00F30E1B">
        <w:rPr>
          <w:rFonts w:ascii="Times New Roman" w:hAnsi="Times New Roman" w:cs="Times New Roman"/>
          <w:bCs/>
          <w:sz w:val="28"/>
          <w:szCs w:val="28"/>
        </w:rPr>
        <w:t xml:space="preserve"> заболевания нервной системы.</w:t>
      </w:r>
      <w:r w:rsidRPr="00F30E1B">
        <w:t xml:space="preserve"> </w:t>
      </w:r>
      <w:r w:rsidRPr="00F30E1B">
        <w:rPr>
          <w:rFonts w:ascii="Times New Roman" w:hAnsi="Times New Roman" w:cs="Times New Roman"/>
          <w:bCs/>
          <w:sz w:val="28"/>
          <w:szCs w:val="28"/>
        </w:rPr>
        <w:t xml:space="preserve">Врач поликлиники может сформировать направление на МРТ/КТ в ЕМИАС </w:t>
      </w:r>
      <w:r w:rsidRPr="00F30E1B">
        <w:rPr>
          <w:rFonts w:ascii="Times New Roman" w:hAnsi="Times New Roman" w:cs="Times New Roman"/>
          <w:b/>
          <w:sz w:val="28"/>
          <w:szCs w:val="28"/>
        </w:rPr>
        <w:t>только на основании решения врачебной комиссии медицинской организации</w:t>
      </w:r>
      <w:r w:rsidRPr="00F30E1B">
        <w:rPr>
          <w:rFonts w:ascii="Times New Roman" w:hAnsi="Times New Roman" w:cs="Times New Roman"/>
          <w:bCs/>
          <w:sz w:val="28"/>
          <w:szCs w:val="28"/>
        </w:rPr>
        <w:t xml:space="preserve"> (после принятия решения о подготовке направления в бюро МСЭ </w:t>
      </w:r>
      <w:r w:rsidR="005D08D3">
        <w:rPr>
          <w:rFonts w:ascii="Times New Roman" w:hAnsi="Times New Roman" w:cs="Times New Roman"/>
          <w:bCs/>
          <w:sz w:val="28"/>
          <w:szCs w:val="28"/>
        </w:rPr>
        <w:br/>
      </w:r>
      <w:r w:rsidRPr="00F30E1B">
        <w:rPr>
          <w:rFonts w:ascii="Times New Roman" w:hAnsi="Times New Roman" w:cs="Times New Roman"/>
          <w:bCs/>
          <w:sz w:val="28"/>
          <w:szCs w:val="28"/>
        </w:rPr>
        <w:t>и определении объема обследований).</w:t>
      </w:r>
    </w:p>
    <w:p w14:paraId="38479E53" w14:textId="143CC76F" w:rsidR="002D3F79" w:rsidRPr="00976B0E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7543F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976B0E">
        <w:rPr>
          <w:rFonts w:ascii="Times New Roman" w:hAnsi="Times New Roman" w:cs="Times New Roman"/>
          <w:b/>
          <w:bCs/>
          <w:sz w:val="28"/>
          <w:szCs w:val="28"/>
        </w:rPr>
        <w:t xml:space="preserve">Воспалительные болезни центральной нервной системы (ЦНС). </w:t>
      </w:r>
    </w:p>
    <w:p w14:paraId="2E91BA2F" w14:textId="77777777" w:rsidR="002D3F79" w:rsidRPr="00976B0E" w:rsidRDefault="002D3F79" w:rsidP="002D3F7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76B0E">
        <w:rPr>
          <w:rFonts w:ascii="Times New Roman" w:eastAsia="Times New Roman" w:hAnsi="Times New Roman" w:cs="Times New Roman"/>
          <w:sz w:val="28"/>
          <w:szCs w:val="28"/>
          <w:lang w:eastAsia="ru-RU"/>
        </w:rPr>
        <w:t>G00 - G09</w:t>
      </w:r>
      <w:r w:rsidRPr="006E4324">
        <w:rPr>
          <w:rFonts w:ascii="Times New Roman" w:hAnsi="Times New Roman" w:cs="Times New Roman"/>
          <w:bCs/>
          <w:sz w:val="28"/>
          <w:szCs w:val="28"/>
        </w:rPr>
        <w:tab/>
      </w:r>
      <w:r w:rsidRPr="00976B0E">
        <w:rPr>
          <w:rFonts w:ascii="Times New Roman" w:hAnsi="Times New Roman" w:cs="Times New Roman"/>
          <w:sz w:val="28"/>
          <w:szCs w:val="28"/>
        </w:rPr>
        <w:t>Воспалительные болезни центральной нервной системы (ЦНС)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EBF4FC" w14:textId="0E9B418A" w:rsidR="002D3F79" w:rsidRPr="00AF5234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AF5234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Прочие заболевания ЦНС</w:t>
      </w:r>
      <w:r w:rsidRPr="00AF523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D22565D" w14:textId="77777777" w:rsidR="002D3F79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234">
        <w:rPr>
          <w:rFonts w:ascii="Times New Roman" w:hAnsi="Times New Roman" w:cs="Times New Roman"/>
          <w:bCs/>
          <w:sz w:val="28"/>
          <w:szCs w:val="28"/>
        </w:rPr>
        <w:t>I60 - I69</w:t>
      </w:r>
      <w:r w:rsidRPr="00AF5234">
        <w:rPr>
          <w:rFonts w:ascii="Times New Roman" w:hAnsi="Times New Roman" w:cs="Times New Roman"/>
          <w:bCs/>
          <w:sz w:val="28"/>
          <w:szCs w:val="28"/>
        </w:rPr>
        <w:tab/>
      </w:r>
      <w:r w:rsidRPr="00285BEF">
        <w:rPr>
          <w:rFonts w:ascii="Times New Roman" w:hAnsi="Times New Roman" w:cs="Times New Roman"/>
          <w:bCs/>
          <w:sz w:val="28"/>
          <w:szCs w:val="28"/>
        </w:rPr>
        <w:t xml:space="preserve">Цереброваскулярные болезни. </w:t>
      </w:r>
    </w:p>
    <w:p w14:paraId="59582080" w14:textId="77777777" w:rsidR="002D3F79" w:rsidRPr="00AF5234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024EF">
        <w:rPr>
          <w:rFonts w:ascii="Times New Roman" w:hAnsi="Times New Roman" w:cs="Times New Roman"/>
          <w:bCs/>
          <w:sz w:val="28"/>
          <w:szCs w:val="28"/>
        </w:rPr>
        <w:t>G30-G32</w:t>
      </w:r>
      <w:r w:rsidRPr="00AF5234">
        <w:rPr>
          <w:rFonts w:ascii="Times New Roman" w:hAnsi="Times New Roman" w:cs="Times New Roman"/>
          <w:bCs/>
          <w:sz w:val="28"/>
          <w:szCs w:val="28"/>
        </w:rPr>
        <w:tab/>
      </w:r>
      <w:r w:rsidRPr="002024EF">
        <w:rPr>
          <w:rFonts w:ascii="Times New Roman" w:hAnsi="Times New Roman" w:cs="Times New Roman"/>
          <w:bCs/>
          <w:sz w:val="28"/>
          <w:szCs w:val="28"/>
        </w:rPr>
        <w:t>Дегенеративные заболевания ЦНС.</w:t>
      </w:r>
    </w:p>
    <w:p w14:paraId="24E3ABF0" w14:textId="77777777" w:rsidR="002D3F79" w:rsidRPr="00285BEF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85BEF">
        <w:rPr>
          <w:rFonts w:ascii="Times New Roman" w:hAnsi="Times New Roman" w:cs="Times New Roman"/>
          <w:bCs/>
          <w:sz w:val="28"/>
          <w:szCs w:val="28"/>
        </w:rPr>
        <w:t xml:space="preserve">G80 </w:t>
      </w:r>
      <w:r w:rsidRPr="00285BEF">
        <w:rPr>
          <w:rFonts w:ascii="Times New Roman" w:hAnsi="Times New Roman" w:cs="Times New Roman"/>
          <w:bCs/>
          <w:sz w:val="28"/>
          <w:szCs w:val="28"/>
        </w:rPr>
        <w:tab/>
        <w:t>Детский церебральный паралич.</w:t>
      </w:r>
    </w:p>
    <w:p w14:paraId="4D47DD12" w14:textId="77777777" w:rsidR="002D3F79" w:rsidRPr="00285BEF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85BEF">
        <w:rPr>
          <w:rFonts w:ascii="Times New Roman" w:hAnsi="Times New Roman" w:cs="Times New Roman"/>
          <w:bCs/>
          <w:sz w:val="28"/>
          <w:szCs w:val="28"/>
        </w:rPr>
        <w:t>Q04</w:t>
      </w:r>
      <w:r w:rsidRPr="00285BEF">
        <w:rPr>
          <w:rFonts w:ascii="Times New Roman" w:hAnsi="Times New Roman" w:cs="Times New Roman"/>
          <w:bCs/>
          <w:sz w:val="28"/>
          <w:szCs w:val="28"/>
        </w:rPr>
        <w:tab/>
        <w:t xml:space="preserve">Другие врожденные аномалии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285BEF">
        <w:rPr>
          <w:rFonts w:ascii="Times New Roman" w:hAnsi="Times New Roman" w:cs="Times New Roman"/>
          <w:bCs/>
          <w:sz w:val="28"/>
          <w:szCs w:val="28"/>
        </w:rPr>
        <w:t>пороки развития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85BEF">
        <w:rPr>
          <w:rFonts w:ascii="Times New Roman" w:hAnsi="Times New Roman" w:cs="Times New Roman"/>
          <w:bCs/>
          <w:sz w:val="28"/>
          <w:szCs w:val="28"/>
        </w:rPr>
        <w:t xml:space="preserve"> мозга.</w:t>
      </w:r>
    </w:p>
    <w:p w14:paraId="79072661" w14:textId="1BB4A3A2" w:rsidR="002D3F79" w:rsidRPr="0072060F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720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hyperlink r:id="rId7" w:history="1">
        <w:r w:rsidRPr="0072060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Злокачественное новообразование периферических нервов </w:t>
        </w:r>
        <w:r w:rsidR="005D08D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br/>
        </w:r>
        <w:r w:rsidRPr="0072060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 вегетативной нервной системы</w:t>
        </w:r>
      </w:hyperlink>
      <w:r w:rsidRPr="00720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22584A8E" w14:textId="7BF6373E" w:rsidR="002D3F79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0F">
        <w:rPr>
          <w:rFonts w:ascii="Times New Roman" w:eastAsia="Times New Roman" w:hAnsi="Times New Roman" w:cs="Times New Roman"/>
          <w:sz w:val="28"/>
          <w:szCs w:val="28"/>
          <w:lang w:eastAsia="ru-RU"/>
        </w:rPr>
        <w:t>C47</w:t>
      </w:r>
      <w:r w:rsidRPr="007206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8" w:history="1">
        <w:r w:rsidRPr="00720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Злокачественное новообразование периферических нервов </w:t>
        </w:r>
        <w:r w:rsidR="005D08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Pr="00720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вегетативной нервной системы</w:t>
        </w:r>
      </w:hyperlink>
      <w:r w:rsidRPr="007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B15C815" w14:textId="2FB24AF9" w:rsidR="002D3F79" w:rsidRPr="0048334C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48334C">
        <w:rPr>
          <w:rFonts w:ascii="Times New Roman" w:hAnsi="Times New Roman" w:cs="Times New Roman"/>
          <w:b/>
          <w:sz w:val="28"/>
          <w:szCs w:val="28"/>
        </w:rPr>
        <w:t xml:space="preserve">) Злокачественные новообразования глаза, головного мозга </w:t>
      </w:r>
      <w:r w:rsidR="005D08D3">
        <w:rPr>
          <w:rFonts w:ascii="Times New Roman" w:hAnsi="Times New Roman" w:cs="Times New Roman"/>
          <w:b/>
          <w:sz w:val="28"/>
          <w:szCs w:val="28"/>
        </w:rPr>
        <w:br/>
      </w:r>
      <w:r w:rsidRPr="0048334C">
        <w:rPr>
          <w:rFonts w:ascii="Times New Roman" w:hAnsi="Times New Roman" w:cs="Times New Roman"/>
          <w:b/>
          <w:sz w:val="28"/>
          <w:szCs w:val="28"/>
        </w:rPr>
        <w:t>и других отделов центральной нервной системы</w:t>
      </w:r>
      <w:r w:rsidRPr="0048334C">
        <w:rPr>
          <w:rFonts w:ascii="Times New Roman" w:eastAsia="SimSun" w:hAnsi="Times New Roman" w:cs="Times New Roman"/>
          <w:b/>
          <w:sz w:val="28"/>
          <w:szCs w:val="28"/>
        </w:rPr>
        <w:t xml:space="preserve">. </w:t>
      </w:r>
    </w:p>
    <w:p w14:paraId="5DA98A9E" w14:textId="65F2F943" w:rsidR="002D3F79" w:rsidRPr="0048334C" w:rsidRDefault="002D3F79" w:rsidP="002D3F7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8334C">
        <w:rPr>
          <w:rFonts w:ascii="Times New Roman" w:eastAsia="SimSun" w:hAnsi="Times New Roman" w:cs="Times New Roman"/>
          <w:bCs/>
          <w:sz w:val="28"/>
          <w:szCs w:val="28"/>
        </w:rPr>
        <w:t>C70 - C72</w:t>
      </w:r>
      <w:r w:rsidRPr="0048334C">
        <w:rPr>
          <w:rFonts w:ascii="Times New Roman" w:eastAsia="SimSun" w:hAnsi="Times New Roman" w:cs="Times New Roman"/>
          <w:bCs/>
          <w:sz w:val="28"/>
          <w:szCs w:val="28"/>
        </w:rPr>
        <w:tab/>
      </w:r>
      <w:r w:rsidRPr="0048334C">
        <w:rPr>
          <w:rFonts w:ascii="Times New Roman" w:hAnsi="Times New Roman" w:cs="Times New Roman"/>
          <w:bCs/>
          <w:sz w:val="28"/>
          <w:szCs w:val="28"/>
        </w:rPr>
        <w:t xml:space="preserve">Злокачественные новообразования глаза, головного мозга </w:t>
      </w:r>
      <w:r w:rsidR="005D08D3">
        <w:rPr>
          <w:rFonts w:ascii="Times New Roman" w:hAnsi="Times New Roman" w:cs="Times New Roman"/>
          <w:bCs/>
          <w:sz w:val="28"/>
          <w:szCs w:val="28"/>
        </w:rPr>
        <w:br/>
      </w:r>
      <w:r w:rsidRPr="0048334C">
        <w:rPr>
          <w:rFonts w:ascii="Times New Roman" w:hAnsi="Times New Roman" w:cs="Times New Roman"/>
          <w:bCs/>
          <w:sz w:val="28"/>
          <w:szCs w:val="28"/>
        </w:rPr>
        <w:t>и других отделов центральной нервной системы</w:t>
      </w:r>
      <w:r w:rsidRPr="0048334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</w:p>
    <w:p w14:paraId="642FDFB1" w14:textId="329F5EC4" w:rsidR="00391C72" w:rsidRPr="00F15174" w:rsidRDefault="00391C72" w:rsidP="00391C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МРТ/КТ обследования (формирование направления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исследование в ЕМИАС) перед направлением в бюро МСЭ осуществляется только после принятия врачебной комиссии медицинской организации решения о подготовке направления в бюро МСЭ и определении объема обследований (в соответствии с требованиями Порядка направления гражданина на медико-социальную экспертизу (раздел </w:t>
      </w:r>
      <w:r w:rsidRPr="00F151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признания лица инвалидом), утвержденного постановлением Правительства Российской Федерации от 5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</w:t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588 «О признании лица инвалидом».</w:t>
      </w:r>
    </w:p>
    <w:p w14:paraId="1BA578B9" w14:textId="270365B6" w:rsidR="00391C72" w:rsidRPr="004F19A1" w:rsidRDefault="00391C72" w:rsidP="00391C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КТ/МРТ для МСЭ осуществляют строго в соответствии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перечнем, утвержденным совместным приказом Минтруда и соцзащиты России № 259н и Минздрава России 238н от 16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перечня медицинских обследований, необходимых для получения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5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клинико-функциональных данных в зависимости от заболевания в целях проведения медико-социальной экспертизы».</w:t>
      </w:r>
    </w:p>
    <w:p w14:paraId="33466FD9" w14:textId="303DB27F" w:rsidR="004914E9" w:rsidRDefault="004914E9" w:rsidP="003C0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D04" w14:textId="77777777" w:rsidR="00A02278" w:rsidRPr="00110F3C" w:rsidRDefault="00EB1EC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«Хирургия»</w:t>
      </w:r>
    </w:p>
    <w:p w14:paraId="340DD98A" w14:textId="64EB28F9" w:rsidR="00A02278" w:rsidRPr="00110F3C" w:rsidRDefault="00A02278" w:rsidP="004B0A7D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с целью постановки диагноза может проводиться врачом поликлиники самостоятельно после выполнения соответствующего первичного инструментального исследования для следующих нозологических групп</w:t>
      </w:r>
      <w:r w:rsidR="003167C8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38511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5.1 </w:t>
      </w:r>
      <w:r w:rsidR="005D08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8511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  <w:r w:rsidR="00EB1EC7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14:paraId="468F50D3" w14:textId="11DC10C2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больших слюнных желез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1C7CE2" w14:textId="427B949B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хинококкоз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EF8F7D" w14:textId="1A00C5A5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оброкачественное новообразование подкожно-жировой клетчатки, мягких тканей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60A0C0" w14:textId="2AAAFB6C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 болезни аппендикса (червеобразного отростка)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03DDB7" w14:textId="7C7C25B6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5D618A" w14:textId="41BFC242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олезни желчного пузыря и желчных протоков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73BD7A" w14:textId="748C43A7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поджелудочной железы: хронический панкреатит, кисты поджелудочной железы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38E30F" w14:textId="440C4A2A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печени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6BAC4F" w14:textId="268607B3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органов пищеварения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BE4844" w14:textId="7EE21AB7" w:rsidR="00EB1EC7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пищевода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0FC928" w14:textId="4327E3A1" w:rsidR="00A226C2" w:rsidRPr="00110F3C" w:rsidRDefault="00A02278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мягких тканей забрюшинного пространства и брюшины</w:t>
      </w:r>
      <w:r w:rsidR="00A226C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3E2753" w14:textId="77777777" w:rsidR="00A226C2" w:rsidRPr="00110F3C" w:rsidRDefault="00A22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122EE" w14:textId="3B454388" w:rsidR="00A226C2" w:rsidRPr="00110F3C" w:rsidRDefault="00A226C2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 предоперационного планирования может проводиться врачом поликлиники только по рекомендации врача КДО после выполнения соответствующего первичного инструментального исследования</w:t>
      </w:r>
      <w:r w:rsidR="008002D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A775B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5.2 в приложении 9 к настоящему приказу)</w:t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14:paraId="64CD24AF" w14:textId="521D644A" w:rsidR="001A614F" w:rsidRPr="00110F3C" w:rsidRDefault="00A226C2" w:rsidP="00B6099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Может проводиться врачом поликлиники после выполнения соответствующего первичного инструментального исследования только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рекомендации врача КДО с целью предоперационного планирования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для следующих нозологических групп: </w:t>
      </w:r>
    </w:p>
    <w:p w14:paraId="37B93C39" w14:textId="4C9D5B33" w:rsidR="00EB1EC7" w:rsidRPr="00110F3C" w:rsidRDefault="00B60990" w:rsidP="00B6099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больших слюнных желез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481ABE" w14:textId="4BC09815" w:rsidR="00EB1EC7" w:rsidRPr="00110F3C" w:rsidRDefault="00B60990" w:rsidP="00B6099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хинококкоз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36D08D" w14:textId="36972E54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оброкачественное новообразование подкожно-жировой клетчатки, мягких тканей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EB8FC9" w14:textId="60D9180B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 болезни аппендикса (червеобразного отростка)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F7CE55" w14:textId="037C3B70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B39B8D" w14:textId="5000D835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олезни желчного пузыря и желчных протоков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632FB0" w14:textId="4B733CA6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поджелудочной железы: хронический панкреатит, кисты поджелудочной железы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294702" w14:textId="1EEA8C84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печени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95E9ED" w14:textId="271D601F" w:rsidR="00EB1EC7" w:rsidRPr="00110F3C" w:rsidRDefault="001A614F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99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органов пищеварения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3BE68A" w14:textId="2CFD59A2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пищевода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0813DF" w14:textId="0E646390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мягких тканей забрюшинного пространства и брюшины</w:t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EF46C0" w14:textId="3C4C3845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14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артерий</w:t>
      </w:r>
      <w:r w:rsidR="004927E0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827CE3" w14:textId="2C8FD092" w:rsidR="004927E0" w:rsidRPr="00110F3C" w:rsidRDefault="004927E0" w:rsidP="00B6099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EB1EC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Может проводиться врачом поликлиники после выполнения соответствующего первичного инструментального исследования только по рекомендации врача КДО с целью постановки диагноза </w:t>
      </w:r>
      <w:r w:rsidR="005D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следующих нозологических групп: </w:t>
      </w:r>
    </w:p>
    <w:p w14:paraId="62160BC5" w14:textId="48D4FEFD" w:rsidR="008406EE" w:rsidRPr="00110F3C" w:rsidRDefault="004927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артерий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35342E" w14:textId="77777777" w:rsidR="003C1A35" w:rsidRPr="00110F3C" w:rsidRDefault="003C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38D68C" w14:textId="1BED1AFD" w:rsidR="003C1A35" w:rsidRPr="00110F3C" w:rsidRDefault="003C1A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5051B8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после хирургического лечения (выписки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 стационара)</w:t>
      </w:r>
      <w:r w:rsidR="00D47FE8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75B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5.3 в приложении 9 к настоящему приказу)</w:t>
      </w:r>
    </w:p>
    <w:p w14:paraId="2D05AEAF" w14:textId="756DA682" w:rsidR="003C1A35" w:rsidRPr="00110F3C" w:rsidRDefault="003C1A3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Может проводиться врачом поликлиники самостоятельно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при наличии в выписном эпикризе рекомендаций со сроками проведения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 видами исследований.</w:t>
      </w:r>
    </w:p>
    <w:p w14:paraId="4F5E7AA9" w14:textId="0A99B128" w:rsidR="00EB1EC7" w:rsidRPr="00110F3C" w:rsidRDefault="003C1A35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Может проводиться врачом поликлиники только </w:t>
      </w:r>
      <w:r w:rsidR="00620D21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рекомендации врача КДО при неблагоприятном течении послеоперационного периода, подозрении на осложнения или рецидив заболевания. Выполнение соответствующего первичного инструментального исследования производится перед размещением заявки на консультацию в реестре пациентов, нуждающихся </w:t>
      </w:r>
      <w:r w:rsidR="00620D21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стационарном лечении (на «бирже»).</w:t>
      </w:r>
    </w:p>
    <w:p w14:paraId="728102A3" w14:textId="77777777" w:rsidR="003C1A35" w:rsidRPr="00110F3C" w:rsidRDefault="00EB1EC7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для следующих нозологических групп: </w:t>
      </w:r>
    </w:p>
    <w:p w14:paraId="5624C3E4" w14:textId="452DFC9C" w:rsidR="003C1A35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больших слюнных желез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B411D6" w14:textId="1040C58A" w:rsidR="003C1A35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хинококкоз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27FDB8" w14:textId="1FE702F2" w:rsidR="003C1A35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оброкачественное новообразование подкожно-жировой клетчатки, мягких тканей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55D200" w14:textId="7C68C026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 болезни аппендикса (червеобразного отростка)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661659" w14:textId="59A06186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74580E" w14:textId="78CA24EC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олезни желчного пузыря и желчных протоков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62F783" w14:textId="7DF76A5E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поджелудочной железы: хронический панкреатит, кисты поджелудочной железы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BE420B" w14:textId="17B88313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печени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F87796" w14:textId="1C892B2C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органов пищеварения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109C4C" w14:textId="554A0476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пищевода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72CF15" w14:textId="1399F5AA" w:rsidR="003C1A35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мягких тканей забрюшинного пространства и брюшины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A766B3" w14:textId="14724996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артерий</w:t>
      </w:r>
      <w:r w:rsidR="003C1A3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5E3D" w14:textId="77777777" w:rsidR="00BD262C" w:rsidRPr="00110F3C" w:rsidRDefault="00BD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D5C0C" w14:textId="4C351209" w:rsidR="00BD262C" w:rsidRPr="00110F3C" w:rsidRDefault="00D47FE8" w:rsidP="00B6099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BD262C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BD262C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в рамках диспансерного наблюдения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A5712A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5.4 в приложении 9 к настоящему приказу)</w:t>
      </w:r>
    </w:p>
    <w:p w14:paraId="5A11496D" w14:textId="77777777" w:rsidR="00101C16" w:rsidRPr="00110F3C" w:rsidRDefault="00EB1EC7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проводиться в установленные сроки при наличии рекомендаций врача КДО для следующих нозологических групп:</w:t>
      </w:r>
    </w:p>
    <w:p w14:paraId="224362EF" w14:textId="14C62014" w:rsidR="00101C16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1C1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больших слюнных желез</w:t>
      </w:r>
      <w:r w:rsidR="00101C1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9F0614" w14:textId="0FC95CEF" w:rsidR="00EB1EC7" w:rsidRPr="00110F3C" w:rsidRDefault="00B60990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1C1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артерий</w:t>
      </w:r>
      <w:r w:rsidR="00101C16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B8EBE8" w14:textId="055128BC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отрицательной динамике / сроков / согласии пациента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оперативное лечение, пациент переходит на трек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стационара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диагноза и предоперационное планирование</w:t>
      </w:r>
      <w:r w:rsidR="005D08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соответственно.</w:t>
      </w:r>
    </w:p>
    <w:p w14:paraId="209D2189" w14:textId="77777777" w:rsidR="00101C16" w:rsidRPr="00110F3C" w:rsidRDefault="00101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A6BB7" w14:textId="0AD250DA" w:rsidR="00101C16" w:rsidRPr="00110F3C" w:rsidRDefault="00101C16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6099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в рамках направления на медико-социальную экспертизу (МСЭ)</w:t>
      </w:r>
      <w:r w:rsidR="00D47FE8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146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5.5 </w:t>
      </w:r>
      <w:r w:rsidR="005D08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A7146F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</w:p>
    <w:p w14:paraId="1394D4AE" w14:textId="64FD91D7" w:rsidR="00531010" w:rsidRPr="00C76A85" w:rsidRDefault="00531010" w:rsidP="00531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роводиться врачом поликлиники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пациента в ЭМК рекомендаций врача-сердечно-сосудистого хирурга 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сроками проведения и видами исследований при заболеваниях артерий.</w:t>
      </w:r>
    </w:p>
    <w:p w14:paraId="28B774EF" w14:textId="77777777" w:rsidR="00FF44C2" w:rsidRPr="00110F3C" w:rsidRDefault="00FF44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EB58159" w14:textId="2E1A8DB8" w:rsidR="00101C16" w:rsidRPr="00110F3C" w:rsidRDefault="0035034C" w:rsidP="00CD0B2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101C16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</w:t>
      </w:r>
    </w:p>
    <w:p w14:paraId="32CE6360" w14:textId="4BBB9E57" w:rsidR="00EB1EC7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EB1EC7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 с целью постановки диагноза врачом поликлиники</w:t>
      </w:r>
      <w:r w:rsidR="00FF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D62D8D0" w14:textId="0C4E8966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первичное инструментальное исследование. </w:t>
      </w:r>
    </w:p>
    <w:p w14:paraId="7424632C" w14:textId="77777777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 и данных первичного инструментального исследования определяется дальнейшая тактика. </w:t>
      </w:r>
    </w:p>
    <w:p w14:paraId="32FD975B" w14:textId="77777777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диагноз подтвержден, пациенту показано оперативное лечение. </w:t>
      </w:r>
    </w:p>
    <w:p w14:paraId="45A44803" w14:textId="77777777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возможности проведения амбулаторного оперативного лечения, пациент записывается на плановую операцию.  При необходимости госпитализации - пациенту создается заявка на биржу. </w:t>
      </w:r>
    </w:p>
    <w:p w14:paraId="4A6B7FA5" w14:textId="3C3B3D93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проведения оперативного лечения (коморбидность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</w:t>
      </w:r>
      <w:r w:rsidR="0027662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ругим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объективные причины) пациент попадает в группу диспансерного наблюдения. </w:t>
      </w:r>
    </w:p>
    <w:p w14:paraId="190CADA4" w14:textId="48E4E4E3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сформировать диагноз по результатам первичного инструментального исследования врач поликлиники назначает пациенту КТ/МРТ. Пациент самостоятельно записывается на исследование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единый контакт-центр (далее – ЕКЦ). В течение </w:t>
      </w:r>
      <w:r w:rsidR="00B60990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десяти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рабочих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описания исследования врач поликлиники без явки пациента анализирует результаты КТ/МРТ.</w:t>
      </w:r>
    </w:p>
    <w:p w14:paraId="166E381C" w14:textId="1D4ED689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выявлены патологические изменения, врач поликлиники без явки пациента формирует заявку </w:t>
      </w:r>
      <w:r w:rsidR="0031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биржу на консультацию врача КДО для решения вопроса о необходимости стационарного лечения</w:t>
      </w:r>
      <w:r w:rsidR="001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003C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6B413F" w14:textId="610C9EF6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консультацию врача КДО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ЕКЦ.</w:t>
      </w:r>
    </w:p>
    <w:p w14:paraId="36B2D4C5" w14:textId="1869D614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 врач поликлиники продолжает диагностический поиск. </w:t>
      </w:r>
    </w:p>
    <w:p w14:paraId="05995CF7" w14:textId="77B648EB" w:rsidR="00EB1EC7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EB1EC7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 с целью постановки диагноза </w:t>
      </w:r>
      <w:r w:rsidR="008E0C9D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предоперационного планирования по рекомендации врача </w:t>
      </w:r>
      <w:r w:rsidR="006363BB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КДО)</w:t>
      </w:r>
      <w:r w:rsidR="00FF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097CEEF" w14:textId="29834F89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проводит сбор жалоб и анамнеза, осмотр пациента, направляет его на первичное инструментальное исследование. По результатам объективного обследования пациента и лабораторно-инструментальных данных:</w:t>
      </w:r>
    </w:p>
    <w:p w14:paraId="1084F4E0" w14:textId="117291CF" w:rsidR="00EB1EC7" w:rsidRPr="00110F3C" w:rsidRDefault="00AE35DE" w:rsidP="00AE35D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иагноз подтвержден, пациенту показано консервативное лечение. Пациенту назначается консервативное лечение. Через </w:t>
      </w:r>
      <w:r w:rsidR="00EB1EC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недели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поликлиники осуществляет телефонный звонок пациенту с формированием аудиопротокола</w:t>
      </w:r>
      <w:r w:rsidR="000F1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ЭМК для оценки эффективности консервативной терапии. Если консервативная терапия эффективна, врач дает пациенту рекомендации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дальнейшему лечению и сообщает о явке в поликлинику</w:t>
      </w:r>
      <w:r w:rsidR="008B299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консультацию врача </w:t>
      </w:r>
      <w:r w:rsidR="006B4493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поликлиники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299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неэффективности консервативного лечения в течение </w:t>
      </w:r>
      <w:r w:rsidR="00EB1EC7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недель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его бесперспективности, врач поликлиники без явки пациента формирует </w:t>
      </w:r>
      <w:r w:rsidR="006B4493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на 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 врача КДО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B2E268" w14:textId="46BC236B" w:rsidR="00EB1EC7" w:rsidRPr="00110F3C" w:rsidRDefault="00EB1EC7" w:rsidP="00AE35D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иагноз подтвержден, пациенту показано оперативное лечение врач поликлиники формирует заявку биржу на консультацию врача КДО </w:t>
      </w:r>
      <w:r w:rsidR="00FF44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отбора на оперативное лечение. Пациент самостоятельно записывается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врача КДО через ЕКЦ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48FFE" w14:textId="457EAA35" w:rsidR="00EB1EC7" w:rsidRPr="00110F3C" w:rsidRDefault="00AE35DE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иагноз не подтвержден. При невозможности сформировать диагноз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первичного инструментального исследования врач поликлиники формирует заявку биржу на консультацию врача КДО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вопроса о необходимости дообследования и определения тактики ведения. Пациент самостоятельно записывается через ЕКЦ. </w:t>
      </w:r>
    </w:p>
    <w:p w14:paraId="3834BF71" w14:textId="74EFE964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рекомендации врачом КДО КТ/МРТ врач поликлиники получает информацию о рекомендации врача КДО, без явки пациента открывает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направление на исследование, сообщает об этом пациенту по телефону. Пациент самостоятельно записывается, проходит исследование, отслеживает появление результатов в ЭМК и, при их появлении, записывается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повторную консультацию в КДО через ЕКЦ.</w:t>
      </w:r>
    </w:p>
    <w:p w14:paraId="5AA1266B" w14:textId="77777777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 врач поликлиники продолжает диагностический поиск. </w:t>
      </w:r>
    </w:p>
    <w:p w14:paraId="568A5C16" w14:textId="18AC6293" w:rsidR="00276627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EB1EC7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 / МРТ в рамках </w:t>
      </w:r>
      <w:r w:rsidR="003C0091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диспансерного</w:t>
      </w:r>
      <w:r w:rsidR="00EB1EC7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наблюдения:</w:t>
      </w:r>
    </w:p>
    <w:p w14:paraId="3CCF24DF" w14:textId="374CA6B9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динамического наблюдения КТ/МРТ проводят только </w:t>
      </w:r>
      <w:r w:rsidR="004A6F8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доброкачественных новообразованиях и заболеваний артерий. Пациент обращается к врачу поликлиники, который в соответствии с рекомендациями врача</w:t>
      </w:r>
      <w:r w:rsidR="001B223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B1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челюстно-лицевого хирурга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B5B1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врача-онколога / врача</w:t>
      </w:r>
      <w:r w:rsidR="001B223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</w:t>
      </w:r>
      <w:r w:rsidR="00DB5B1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осудистого хирурга в ЭМК назначает пациенту КТ/МРТ. </w:t>
      </w:r>
    </w:p>
    <w:p w14:paraId="71C65840" w14:textId="1FD500A1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DB5B1A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десяти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явки пациента анализирует результаты КТ/МРТ.</w:t>
      </w:r>
    </w:p>
    <w:p w14:paraId="613475E6" w14:textId="1BFD83F7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выявлено увеличение новообразования в размере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изменение его структуры (при новообразованиях), а также отрицательная динамика со стороны сердечно-сосудистой системы, врач поликлиники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явки пациента формирует заявку на консультацию врача КДО,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направляет пациента на консультацию онколога. </w:t>
      </w:r>
    </w:p>
    <w:p w14:paraId="349BF310" w14:textId="3E023B5B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ни размеры, ни структура новообразования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изменились по сравнению с предыдущим исследованием,</w:t>
      </w:r>
      <w:r w:rsidR="00DB5B1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 отрицательная динамика со стороны сердечно-сосудистой системы,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поликлиники рекомендует пациенту явку для следующего контрольного исследования</w:t>
      </w:r>
      <w:r w:rsidR="00DB5B1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рекомендованными сроками врача КДО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C8A780" w14:textId="70384289" w:rsidR="00EB1EC7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EB1EC7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 после хирургического лечения (выписки из стационара):</w:t>
      </w:r>
    </w:p>
    <w:p w14:paraId="4F9A0101" w14:textId="401C4164" w:rsidR="00B1296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хирургического лечения врач поликлиники может назначить КТ/МРТ самостоятельно при наличии в выписном эпикризе рекомендаций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сроками проведения и видами исследований.</w:t>
      </w:r>
    </w:p>
    <w:p w14:paraId="0640830A" w14:textId="17055D97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остальных случаях, после хирургического лечения врач поликлиники может назначить КТ/МРТ при всех группах нозологий только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рекомендации врача КДО. </w:t>
      </w:r>
    </w:p>
    <w:p w14:paraId="4152A427" w14:textId="4C88BF2C" w:rsidR="00B1296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неблагоприятного течения послеоперационного периода (сохранение или усиление боли, сохранение деформации или появление новой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симптоматики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врач поликлиники, наблюдающий пациента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послеоперационном периоде:</w:t>
      </w:r>
    </w:p>
    <w:p w14:paraId="65FF6FB9" w14:textId="5A6BC2A3" w:rsidR="00B12967" w:rsidRPr="00110F3C" w:rsidRDefault="00B12967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аправляет пациента на УЗИ пораженной области в зависимости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нозологии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D81D3C" w14:textId="4C6EB6F2" w:rsidR="00EB1EC7" w:rsidRPr="00110F3C" w:rsidRDefault="00B12967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</w:t>
      </w:r>
      <w:r w:rsidR="00EB1EC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ормирует заявку на консультацию врача КДО и обеспечивает консультацию пациента в КДО того стационара, в котором проводилось хирургическое лечение.  </w:t>
      </w:r>
    </w:p>
    <w:p w14:paraId="5BE68DAB" w14:textId="6A4E7C38" w:rsidR="00EB1EC7" w:rsidRPr="00110F3C" w:rsidRDefault="00EB1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рекомендации врачом КДО КТ/МРТ врач поликлиники получает информацию о рекомендации врача КДО, без явки пациента открывает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направление на исследование, сообщает об этом пациенту по телефону. Пациент самостоятельно записывается, проходит исследование, отслеживает появление результатов в ЭМК и при их появлении записывается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повторную консультацию в КДО через ЕКЦ.</w:t>
      </w:r>
    </w:p>
    <w:p w14:paraId="35E1D119" w14:textId="1C387772" w:rsidR="001B2239" w:rsidRPr="00110F3C" w:rsidRDefault="001B2239" w:rsidP="001B2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 / МРТ в рамках направления на МСЭ:</w:t>
      </w:r>
    </w:p>
    <w:p w14:paraId="331F827A" w14:textId="2287FE2D" w:rsidR="001B2239" w:rsidRPr="00110F3C" w:rsidRDefault="001B2239" w:rsidP="001B2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направления на МСЭ КТ/МРТ проводят только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заболеваниях артерий. Пациент обращается к врачу поликлиники, который в соответствии с рекомендациями врача сердечно-сосудистого хирурга в ЭМК назначает пациенту КТ/МРТ. </w:t>
      </w:r>
    </w:p>
    <w:p w14:paraId="6598E6F9" w14:textId="67D7344A" w:rsidR="001B2239" w:rsidRPr="00110F3C" w:rsidRDefault="001B2239" w:rsidP="001B2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явки пациента анализирует результаты КТ/МРТ.</w:t>
      </w:r>
    </w:p>
    <w:p w14:paraId="3A265D38" w14:textId="749EFC7A" w:rsidR="00170C44" w:rsidRPr="00110F3C" w:rsidRDefault="00170C44" w:rsidP="00170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после КТ/МРТ необходима консультация врача </w:t>
      </w:r>
      <w:r w:rsidR="00CF62C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сердечно-сосудистого хирурга, врач поликлиники без явки пациента формирует заявку на консультацию врача КДО.</w:t>
      </w:r>
    </w:p>
    <w:p w14:paraId="22CB7E7C" w14:textId="77777777" w:rsidR="00B12967" w:rsidRPr="00110F3C" w:rsidRDefault="00B1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4817D" w14:textId="77777777" w:rsidR="00B12967" w:rsidRPr="00110F3C" w:rsidRDefault="00A54634" w:rsidP="004B0A7D">
      <w:pPr>
        <w:spacing w:after="12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«Урология»</w:t>
      </w:r>
    </w:p>
    <w:p w14:paraId="41F0FBE3" w14:textId="14CAC3E9" w:rsidR="00B12967" w:rsidRPr="00110F3C" w:rsidRDefault="00B12967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врачом поликлиники самостоятельно</w:t>
      </w:r>
      <w:r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следующих нозологических групп</w:t>
      </w:r>
      <w:r w:rsidR="00740D1C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5F6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6.1 в приложении 9 к настоящему приказу)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86BA6FF" w14:textId="723AFBA1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гидронефроз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F2514A" w14:textId="5BD449B2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мочекаменная болезнь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2556C1" w14:textId="7A1C1564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доброкачественные образования мочевых путей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7DFFE7" w14:textId="226D9477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аномалии развития верхних мочевых путей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CF404B" w14:textId="60E56BE0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аномалия развития нижних мочевых путей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E2755B" w14:textId="5C6857A0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кисты почек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BD046B" w14:textId="29F67A81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крипторхизм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5F46FB" w14:textId="6FC6777C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объемное образование яичка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32B0F2" w14:textId="2BE2BAF9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заболевания предстательной железы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BC424E" w14:textId="77777777" w:rsidR="00B12967" w:rsidRPr="00110F3C" w:rsidRDefault="00B1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052A6" w14:textId="5175B49E" w:rsidR="00A54634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A54634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КТ/МРТ:</w:t>
      </w:r>
    </w:p>
    <w:p w14:paraId="30646B09" w14:textId="3EC7978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лабораторные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инструментальные методы исследования. </w:t>
      </w:r>
    </w:p>
    <w:p w14:paraId="176B0FCA" w14:textId="25455998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 и данных исследований, при повторной явке пациента, врач формирует диагноз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показания для проведения КТ/МРТ. </w:t>
      </w:r>
    </w:p>
    <w:p w14:paraId="014971DB" w14:textId="3058B9C3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пациента на исследование проводит врач-специалист на приеме </w:t>
      </w:r>
      <w:r w:rsidR="00B1296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ЕМИАС, либо по согласованию с заведующим отделением </w:t>
      </w:r>
      <w:r w:rsidR="00270FF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поликлиники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отделения лучевой диагностики.</w:t>
      </w:r>
    </w:p>
    <w:p w14:paraId="79A19E3F" w14:textId="4FBCAB3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Проактивный анализ </w:t>
      </w:r>
      <w:r w:rsidR="00B1296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КТ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/МРТ врачом поликлиники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AE35DE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исследования</w:t>
      </w:r>
    </w:p>
    <w:p w14:paraId="4840BFDD" w14:textId="6A42EFCD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патологических изменений на КТ/МРТ сообщает пациенту об отсутствии показаний к оперативному лечению и необходимости продолжения наблюдения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="0071508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поликлиники </w:t>
      </w:r>
    </w:p>
    <w:p w14:paraId="770D52BB" w14:textId="1B72BC29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патологических изменений на КТ/</w:t>
      </w:r>
      <w:r w:rsidR="00B1296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МРТ сообщение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пациенту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готовности результатов КТ/МРТ и необходимости записи в КДО стационара на консультацию для решения вопроса об оперативном лечении</w:t>
      </w:r>
    </w:p>
    <w:p w14:paraId="552BBAC8" w14:textId="612DD6E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проведенного исследования КТ /МРТ обсуждаются с пациентом </w:t>
      </w:r>
      <w:r w:rsidR="00B1296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следующем визите к врачу.</w:t>
      </w:r>
    </w:p>
    <w:p w14:paraId="47296520" w14:textId="77777777" w:rsidR="00704DC1" w:rsidRPr="00110F3C" w:rsidRDefault="00704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48B94" w14:textId="49118030" w:rsidR="00704DC1" w:rsidRPr="00110F3C" w:rsidRDefault="00704DC1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врачом поликлиники только по рекомендации врача КДО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следующих нозологических групп</w:t>
      </w:r>
      <w:r w:rsidR="00740D1C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5F6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6.2 в приложении 9 </w:t>
      </w:r>
      <w:r w:rsidR="00FF4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215F6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приказу)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1C142E47" w14:textId="26A661B7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мочепузырный свищ</w:t>
      </w:r>
      <w:r w:rsidR="00704DC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402C83" w14:textId="57FF6E1D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циститы</w:t>
      </w:r>
      <w:r w:rsidR="00704DC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F88BCF" w14:textId="24F672E0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дивертикул уретры</w:t>
      </w:r>
      <w:r w:rsidR="0071508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FC32F9" w14:textId="77777777" w:rsidR="00704DC1" w:rsidRPr="00110F3C" w:rsidRDefault="00704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90A80" w14:textId="0B236FCB" w:rsidR="00A54634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A54634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КТ/МРТ:</w:t>
      </w:r>
    </w:p>
    <w:p w14:paraId="0614B7E8" w14:textId="464A5E90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лабораторные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инструментальные методы исследования. По результатам объективного обследования пациента врач формирует диагноз, по показаниям направляет</w:t>
      </w:r>
      <w:r w:rsidR="00C8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пациента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КДО. Пациент самостоятельно записывается на консультацию врача КДО через ЕКЦ.</w:t>
      </w:r>
    </w:p>
    <w:p w14:paraId="63DFE5DE" w14:textId="66516B72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КДО принимает решение о выполнении КТ/МРТ пациенту 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70FF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поликлинике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КДО.</w:t>
      </w:r>
    </w:p>
    <w:p w14:paraId="1F826465" w14:textId="5AB6D6B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пациента на исследование проводит врач-</w:t>
      </w:r>
      <w:r w:rsidR="008734E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на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приеме в </w:t>
      </w:r>
      <w:r w:rsidR="00270FF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поликлинике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</w:t>
      </w:r>
      <w:r w:rsidR="00620D21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ЕМИАС,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 согласованию 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заведующим отделением </w:t>
      </w:r>
      <w:r w:rsidR="00270FF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поликлиник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отделения лучевой диагностики.</w:t>
      </w:r>
    </w:p>
    <w:p w14:paraId="68523BFF" w14:textId="69959C98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патологических изменений на КТ/МРТ сообщение пациенту об отсутствии показаний к оперативному лечению и необходимости продолжения наблюдения в </w:t>
      </w:r>
      <w:r w:rsidR="00270FF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поликлинике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D4A684" w14:textId="0A0C33D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патологических изменений на КТ/</w:t>
      </w:r>
      <w:r w:rsidR="008734E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МРТ сообщение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пациенту о готовности результатов КТ/МРТ и необходимости записи в КДО стационара на консультацию для решения вопроса об оперативном лечении</w:t>
      </w:r>
      <w:r w:rsidR="000F1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4D99D" w14:textId="5C89C765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проведенного исследования КТ /МРТ обсуждаются с пациентом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следующем визите к врачу.</w:t>
      </w:r>
    </w:p>
    <w:p w14:paraId="75AB31C6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16FEA" w14:textId="3AA78E79" w:rsidR="0041356F" w:rsidRPr="00110F3C" w:rsidRDefault="004135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при подозрении на злокачественное новообразование</w:t>
      </w:r>
      <w:r w:rsidR="00740D1C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BB1A37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6.3 в приложении 9 </w:t>
      </w:r>
      <w:r w:rsidR="00FF4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B1A37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приказу)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14:paraId="234F4EEF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диагноза по МКБ-10: </w:t>
      </w:r>
    </w:p>
    <w:p w14:paraId="3493E205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Подозрение на злокачественное образование предстательной железы:</w:t>
      </w:r>
    </w:p>
    <w:p w14:paraId="2852A053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 40.0 Новообразование неопределенного или неизвестного характера предстательной железы.</w:t>
      </w:r>
    </w:p>
    <w:p w14:paraId="04DD6713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Подозрение на злокачественные образования мочевых путей.</w:t>
      </w:r>
    </w:p>
    <w:p w14:paraId="3CC7EBFD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 41.0 Новообразование неопределенного или неизвестного характера почки. </w:t>
      </w:r>
    </w:p>
    <w:p w14:paraId="5CB52991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 41.1 Новообразование неопределенного или неизвестного характера почечных лоханок.</w:t>
      </w:r>
    </w:p>
    <w:p w14:paraId="2D0885A8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 41.2 Новообразование неопределенного или неизвестного характера мочеточника.</w:t>
      </w:r>
    </w:p>
    <w:p w14:paraId="3AFC39AD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 41.4 Новообразование неопределенного или неизвестного характера мочевого пузыря.</w:t>
      </w:r>
    </w:p>
    <w:p w14:paraId="793D6BCC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 41.3 Новообразование неопределенного или неизвестного характера уретры.</w:t>
      </w:r>
    </w:p>
    <w:p w14:paraId="445D7C07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Подозрение на злокачественное образование яичка.</w:t>
      </w:r>
    </w:p>
    <w:p w14:paraId="516BE964" w14:textId="77777777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 40.1 Новообразование неопределённого или неизвестного характера яичка.</w:t>
      </w:r>
    </w:p>
    <w:p w14:paraId="33E57ACB" w14:textId="3148AFF3" w:rsidR="0041356F" w:rsidRPr="00110F3C" w:rsidRDefault="00413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пациентов проводится в соответствии с клиентскими путями</w:t>
      </w:r>
      <w:r w:rsidR="00F9393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D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Департамента здравоохранения города Москвы 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</w:t>
      </w:r>
      <w:r w:rsidR="00F9393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D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F9393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5E5DD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 «Об организации оказания медицинской помощи по профилю «онкология» в медицинских организациях государственной системы здравоохранения города Москвы»</w:t>
      </w:r>
      <w:r w:rsidR="005E5DD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60806" w14:textId="77777777" w:rsidR="00BA4959" w:rsidRPr="00110F3C" w:rsidRDefault="00BA4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18279" w14:textId="7E74E25D" w:rsidR="00C05C03" w:rsidRPr="00110F3C" w:rsidRDefault="00896F91" w:rsidP="00AE35D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C93509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C05C03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после хирургического лечения (выписки </w:t>
      </w:r>
      <w:r w:rsidR="008E0C9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C05C03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 стационара)</w:t>
      </w:r>
      <w:r w:rsidR="00740D1C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212E33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6.4 в приложении 9 к настоящему приказу)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220B6B3A" w14:textId="35E4FDC7" w:rsidR="00C05C03" w:rsidRPr="00110F3C" w:rsidRDefault="00C05C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идронефроз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1B6DE5" w14:textId="2CE88BEB" w:rsidR="00C05C03" w:rsidRPr="00110F3C" w:rsidRDefault="00C05C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м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очекаменная болезнь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80E9CF" w14:textId="704C7AEE" w:rsidR="00C05C03" w:rsidRPr="00110F3C" w:rsidRDefault="00C05C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д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образования мочевых путей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8D28CC" w14:textId="143502D0" w:rsidR="00A54634" w:rsidRPr="00110F3C" w:rsidRDefault="00C05C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ейрогенная дисфункция нижних мочевыводящих путей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630ABA" w14:textId="542B11CB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проведенного лечения врач поликлиники может назначить КТ/МРТ при всех группах нозологий в соответствии с рекомендациями выписного эпикриза из стационара. </w:t>
      </w:r>
    </w:p>
    <w:p w14:paraId="259F5BB6" w14:textId="1DCF4210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пациента на исследование проводит врач-специалист на приеме в системе ЕМИАС, либо по согласованию с заведующим отделением </w:t>
      </w:r>
      <w:r w:rsidR="00D8256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поликлиники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отделения лучевой диагностики.</w:t>
      </w:r>
    </w:p>
    <w:p w14:paraId="6D8E1C4C" w14:textId="349BF661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Проактивный анализ </w:t>
      </w:r>
      <w:r w:rsidR="002510C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КТ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/МРТ врачом поликлиники </w:t>
      </w:r>
      <w:r w:rsidR="00E129A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AE35DE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исследования</w:t>
      </w:r>
    </w:p>
    <w:p w14:paraId="7FE07EE0" w14:textId="7BD17AC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патологических изменений на КТ/МРТ сообщает пациенту об отсутствии показаний к оперативному лечению и необходимости продолжения наблюдения в </w:t>
      </w:r>
      <w:r w:rsidR="00270FF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поликлинике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704D89" w14:textId="1C92E7BF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патологических изменений на КТ/</w:t>
      </w:r>
      <w:r w:rsidR="008734EB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МРТ сообщение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пациенту о готовности результатов КТ/МРТ и необходимости записи в КДО стационара на консультацию для решения вопроса об оперативном лечении</w:t>
      </w:r>
      <w:r w:rsidR="00E129A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5B6BD9" w14:textId="557070FA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проведенного исследования КТ /МРТ обсуждаются с пациентом </w:t>
      </w:r>
      <w:r w:rsidR="008E0C9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следующем визите к врачу.</w:t>
      </w:r>
    </w:p>
    <w:p w14:paraId="381BB721" w14:textId="166C8923" w:rsidR="00896F91" w:rsidRPr="00110F3C" w:rsidRDefault="00896F91" w:rsidP="00AE35D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в рамках диспансерного наблюдения</w:t>
      </w:r>
      <w:r w:rsidR="00740D1C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FB379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6.5 в приложении 9 к настоящему приказу)</w:t>
      </w:r>
      <w:r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</w:p>
    <w:p w14:paraId="252FF3A8" w14:textId="77777777" w:rsidR="00761B3C" w:rsidRPr="00110F3C" w:rsidRDefault="00761B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диагноза по МКБ-10: </w:t>
      </w:r>
    </w:p>
    <w:p w14:paraId="33C5A76F" w14:textId="77777777" w:rsidR="00032D17" w:rsidRPr="00032D17" w:rsidRDefault="00032D17" w:rsidP="00032D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D17">
        <w:rPr>
          <w:rFonts w:ascii="Times New Roman" w:eastAsia="Times New Roman" w:hAnsi="Times New Roman" w:cs="Times New Roman"/>
          <w:sz w:val="28"/>
          <w:szCs w:val="28"/>
          <w:lang w:eastAsia="ru-RU"/>
        </w:rPr>
        <w:t>D30.0 - Доброкачественные новообразования мочевых органов (почки).</w:t>
      </w:r>
    </w:p>
    <w:p w14:paraId="40B522D1" w14:textId="77777777" w:rsidR="00032D17" w:rsidRDefault="00032D17" w:rsidP="00032D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D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032D17">
        <w:rPr>
          <w:rFonts w:ascii="Times New Roman" w:eastAsia="Times New Roman" w:hAnsi="Times New Roman" w:cs="Times New Roman"/>
          <w:sz w:val="28"/>
          <w:szCs w:val="28"/>
          <w:lang w:eastAsia="ru-RU"/>
        </w:rPr>
        <w:t>41.0 – Новообразования неопределенного или неизвестного характера почки.</w:t>
      </w:r>
    </w:p>
    <w:p w14:paraId="1A4D3A9E" w14:textId="6D73392F" w:rsidR="00896F91" w:rsidRPr="00110F3C" w:rsidRDefault="00896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в соответствии </w:t>
      </w:r>
      <w:r w:rsidR="00C36BF3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r w:rsidR="007C026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здравоохранения г. Москвы от 11</w:t>
      </w:r>
      <w:r w:rsidR="00C36BF3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7C026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7C026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1032 «О диспансерном наблюдении за взрослыми со злокачественными новообразованиями и пациентами с заболеваниями из групп риска 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0269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злокачественных новообразований»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рекомендациями 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врача-онколога в ЭМК назначает пациенту КТ/МРТ.</w:t>
      </w:r>
    </w:p>
    <w:p w14:paraId="1FCE79C5" w14:textId="10ED58C0" w:rsidR="00896F91" w:rsidRPr="00110F3C" w:rsidRDefault="00896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пациента на исследование проводит врач-специалист на приеме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системе ЕМИАС, либо по согласованию с заведующим отделением </w:t>
      </w:r>
      <w:r w:rsidR="00A12415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поликлинике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отделения лучевой диагностики. </w:t>
      </w:r>
    </w:p>
    <w:p w14:paraId="4F224126" w14:textId="7F292C11" w:rsidR="00896F91" w:rsidRPr="00110F3C" w:rsidRDefault="00896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Проактивный анализ заключения КТ/МРТ врачом поликлиники </w:t>
      </w:r>
      <w:r w:rsidR="005D4CD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5D4CD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5DE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="00270FF2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исследования.</w:t>
      </w:r>
    </w:p>
    <w:p w14:paraId="702A2CB0" w14:textId="77777777" w:rsidR="00896F91" w:rsidRPr="00110F3C" w:rsidRDefault="00896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проведенного исследования КТ /МРТ обсуждаются с пациентом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следующем визите к врачу.</w:t>
      </w:r>
    </w:p>
    <w:p w14:paraId="1D014CA2" w14:textId="36B1DC3F" w:rsidR="00896F91" w:rsidRPr="00110F3C" w:rsidRDefault="00896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выявлены изменения, характерные </w:t>
      </w:r>
      <w:r w:rsidR="005D4CD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прогрессирования заболевания (например, увеличение новообразования </w:t>
      </w:r>
      <w:r w:rsidR="005D4CD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или изменение его структуры), врач поликлиники без явки пациента формирует заявку на консультацию врача КДО, либо направляет пациента </w:t>
      </w:r>
      <w:r w:rsidR="005D4CD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консультацию онколога. </w:t>
      </w:r>
    </w:p>
    <w:p w14:paraId="55E59D85" w14:textId="698C890D" w:rsidR="00896F91" w:rsidRPr="00110F3C" w:rsidRDefault="00896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данных за прогрессирование заболевания нет </w:t>
      </w:r>
      <w:r w:rsidR="00E129A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(ни размеры, ни структура новообразования не изменились по сравнению </w:t>
      </w:r>
      <w:r w:rsidR="00E129A8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предыдущим исследованием), врач поликлиники рекомендует пациенту явку через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мес</w:t>
      </w:r>
      <w:r w:rsidR="00AE35DE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следующего контрольного исследования.</w:t>
      </w:r>
    </w:p>
    <w:p w14:paraId="75256810" w14:textId="77777777" w:rsidR="006B3159" w:rsidRPr="00110F3C" w:rsidRDefault="006B3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5069A" w14:textId="07B19D81" w:rsidR="00A54634" w:rsidRPr="00110F3C" w:rsidRDefault="00A54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</w:t>
      </w:r>
      <w:r w:rsidR="008734EB" w:rsidRPr="00110F3C">
        <w:rPr>
          <w:rFonts w:ascii="Times New Roman" w:hAnsi="Times New Roman" w:cs="Times New Roman"/>
          <w:b/>
          <w:bCs/>
          <w:sz w:val="28"/>
          <w:szCs w:val="28"/>
        </w:rPr>
        <w:t>Неврология» *</w:t>
      </w:r>
    </w:p>
    <w:p w14:paraId="6E632D41" w14:textId="77777777" w:rsidR="003F0D49" w:rsidRPr="00110F3C" w:rsidRDefault="003F0D49" w:rsidP="003F0D49">
      <w:pPr>
        <w:pStyle w:val="a5"/>
        <w:tabs>
          <w:tab w:val="left" w:pos="6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D6557" w14:textId="4682E96B" w:rsidR="0033396F" w:rsidRPr="00110F3C" w:rsidRDefault="0033396F" w:rsidP="00AE35D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AE35DE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врачом поликлиники самостоятельно</w:t>
      </w:r>
      <w:r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следующих нозологических групп</w:t>
      </w:r>
      <w:r w:rsidR="009B74F5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288E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7.1 в приложении 9 к настоящему приказу)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B5F8AED" w14:textId="2C25AE25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рассеянный склероз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6183E8" w14:textId="3C969EE1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оптиконевромиелит [болезнь Девика]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0E4501" w14:textId="56BB16C7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3E6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и подострый геморрагический лейкоэнцефалит [болезнь Харста]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7A1C85" w14:textId="08A47B29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другая уточненная форма острой диссеминированной демиелинизации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A4D609" w14:textId="29158DD1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острая диссеминированная демиелинизация неуточненная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B3E831" w14:textId="184B09E5" w:rsidR="00A54634" w:rsidRPr="00110F3C" w:rsidRDefault="00A546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демиелинизирующие болезни центральной нервной системы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A085E9" w14:textId="77777777" w:rsidR="0033396F" w:rsidRPr="00110F3C" w:rsidRDefault="0033396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74EE0" w14:textId="17F6B3B4" w:rsidR="00A54634" w:rsidRPr="00110F3C" w:rsidRDefault="00350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</w:t>
      </w:r>
      <w:r w:rsidR="00A54634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назначения КТ/МРТ:</w:t>
      </w:r>
    </w:p>
    <w:p w14:paraId="40000D64" w14:textId="0A06BA2B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при подозрении на демиелинизирующее заболеваний формирует направление к врачу-неврологу поликлиники. </w:t>
      </w:r>
    </w:p>
    <w:p w14:paraId="5D0E8CD8" w14:textId="1224EAC4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Врач-невролог поликлиники на основании жалоб, данных анамнеза 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объективного осмотра пациента в случае установления диагноза демиелинизирующего заболевания как предварительного формирует направление для проведения МРТ. </w:t>
      </w:r>
    </w:p>
    <w:p w14:paraId="123E1A4E" w14:textId="2D4F1248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пациента на исследование проводит врач-невролог на приеме 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ЕМИАС.</w:t>
      </w:r>
    </w:p>
    <w:p w14:paraId="1883B75C" w14:textId="77777777" w:rsidR="004B0A7D" w:rsidRPr="00110F3C" w:rsidRDefault="00A54634" w:rsidP="004B0A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Проактивный анализ заключения МРТ врачом-неврологом поликлиники 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AE35DE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исследования</w:t>
      </w:r>
      <w:r w:rsidR="00D35FC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0A7D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82E928" w14:textId="4210C5DE" w:rsidR="00A54634" w:rsidRPr="00110F3C" w:rsidRDefault="004B0A7D" w:rsidP="004B0A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отсутствии патологических изменений на МРТ врач-невролог 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63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повторном приеме сообщает пациенту об отсутствии данных, подтверждающих демиелинизирующее заболевания и необходимости продолжения обследования в связи с новой диагностической концепцией.</w:t>
      </w:r>
    </w:p>
    <w:p w14:paraId="2A376971" w14:textId="28D78FAA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на МРТ изменений, подозрительных в отношении демиелинизирующего заболевания, врач-невролог сообщает пациенту 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готовности результатов МРТ и необходимости продолжения обследования, формирует в ЕМИАС направления для проведения МРТ головного мозга 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контрастным усилением и МРТ шейного отдела позвоночника 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контрастным усилением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D4D996" w14:textId="3F6F8F2C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Проактивный анализ заключения МРТ с контрастированием 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врачом-неврологом поликлиники в течение </w:t>
      </w:r>
      <w:r w:rsidR="00AE35DE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исследования</w:t>
      </w:r>
      <w:r w:rsidR="00FF44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AC188C" w14:textId="40E6B0E0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на МРТ с контрастированием 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подтверждающих демиелинизирующее заболевание, врач-невролог 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(или на очном приеме) сообщает пациенту об отсутствии данных</w:t>
      </w:r>
      <w:r w:rsidR="00EC49A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демиелинизирующее заболевания и необходимости продолжения обследования в связи с новой диагностической концепцией</w:t>
      </w:r>
      <w:r w:rsidR="00AE35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369085" w14:textId="0D31A468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на МРТ с контрастированием изменений, предварительно подтверждающих демиелинизирующее заболевание, врач-невролог формирует в ЕМИАС направление на консультацию врача-невролога 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Межокружное отделение рассеянного склероза, прикрепляет пациента </w:t>
      </w:r>
      <w:r w:rsidR="00C116DE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ЕМИАС к специальности «врач-невролог» для динамического наблюдения  </w:t>
      </w:r>
    </w:p>
    <w:p w14:paraId="4B531A1A" w14:textId="74C7139A" w:rsidR="00A54634" w:rsidRPr="00110F3C" w:rsidRDefault="00A5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проведенного исследования МРТ обсуждаются с пациентом </w:t>
      </w:r>
      <w:r w:rsidR="0033396F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следующем визите к врачу.</w:t>
      </w:r>
    </w:p>
    <w:p w14:paraId="242DC403" w14:textId="77777777" w:rsidR="0070082A" w:rsidRPr="00110F3C" w:rsidRDefault="007008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7E083" w14:textId="18AE0920" w:rsidR="00F87EAC" w:rsidRDefault="0070082A" w:rsidP="00F87EA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029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en-US" w:eastAsia="ru-RU"/>
        </w:rPr>
        <w:t>II</w:t>
      </w:r>
      <w:r w:rsidR="00AE35DE" w:rsidRPr="0004029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  <w:r w:rsidR="00AE35DE" w:rsidRPr="0004029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ab/>
      </w:r>
      <w:r w:rsidR="00040295" w:rsidRPr="000402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Врач поликлиники может назначить МРТ только </w:t>
      </w:r>
      <w:r w:rsidR="00040295" w:rsidRPr="000402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по рекомендации врача при выписке из стационара (МОРС/КДО).</w:t>
      </w:r>
      <w:r w:rsidR="00F87EAC" w:rsidRPr="00F87EAC">
        <w:rPr>
          <w:rFonts w:ascii="Times New Roman" w:eastAsia="Times New Roman" w:hAnsi="Times New Roman" w:cs="Times New Roman"/>
          <w:bCs/>
          <w:sz w:val="28"/>
          <w:szCs w:val="28"/>
          <w:highlight w:val="red"/>
          <w:lang w:eastAsia="ru-RU"/>
        </w:rPr>
        <w:t xml:space="preserve"> </w:t>
      </w:r>
      <w:r w:rsidR="00F87EAC" w:rsidRPr="00F87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7.2 в приложении 9 к настоящему приказу)</w:t>
      </w:r>
      <w:r w:rsidR="00F87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E1D44D7" w14:textId="31825075" w:rsidR="00A54634" w:rsidRPr="00110F3C" w:rsidRDefault="00A54634" w:rsidP="00AE35D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2D1B5E1" w14:textId="032FB689" w:rsidR="00624111" w:rsidRPr="00624111" w:rsidRDefault="00624111" w:rsidP="0062411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в результате консультации врача-невролога МОРС диагноз демиелинизирующего заболевания не уточнен (не установлен </w:t>
      </w:r>
      <w:r w:rsidR="00FF4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подтвержденный) и требуется проведение обследования в динамике, дополнительное обследование и сроки его проведения назначает </w:t>
      </w:r>
      <w:r w:rsidR="00FF4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врач-невролог МОРС. Преимущественно исследование проводится на базе стационара, где расположено МОРС. В случае отсутствия возможности организации проведения МРТ на базе стационара по месту нахождения МОРС, по согласованию исследование может быть проведено в другой МО </w:t>
      </w:r>
      <w:r w:rsidR="00FF4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зависимости от загруженности, в том числе направление на МРТ может сформировать врач-невролог поликлиники (только при наличии рекомендаций врача-невролога МОРС).</w:t>
      </w:r>
    </w:p>
    <w:p w14:paraId="223B63F6" w14:textId="77777777" w:rsidR="00624111" w:rsidRPr="00624111" w:rsidRDefault="00624111" w:rsidP="0062411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МРТ не проведено в МОРС, запись пациента на исследование проводит врач-невролог поликлиники на приеме в системе ЕМИАС, при наличии рекомендаций врача-невролога МОРС.</w:t>
      </w:r>
    </w:p>
    <w:p w14:paraId="5B76AB6F" w14:textId="77777777" w:rsidR="00624111" w:rsidRPr="00624111" w:rsidRDefault="00624111" w:rsidP="0062411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Проактивный анализ заключения МРТ врачом поликлиники проводится в течение </w:t>
      </w:r>
      <w:r w:rsidRPr="0062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момента исследования.</w:t>
      </w:r>
    </w:p>
    <w:p w14:paraId="729B9DB5" w14:textId="77777777" w:rsidR="00624111" w:rsidRPr="00624111" w:rsidRDefault="00624111" w:rsidP="0062411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Врач-невролог поликлиники сообщает пациенту о готовности результатов МРТ и необходимости записи к врачу-неврологу МОРС (при отсутствии у пациента направления на повторную консультацию МОРС, врач-невролог формирует в ЕМИАС направление на консультацию врача-невролога МОРС).</w:t>
      </w:r>
    </w:p>
    <w:p w14:paraId="56FE2788" w14:textId="3625ACBA" w:rsidR="00624111" w:rsidRPr="00624111" w:rsidRDefault="00624111" w:rsidP="0062411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по результатам консультации врача-невролога МОРС диагноз демиелинизирующего заболевания исключен, то обследование назначается пациенту в соответствии с новой диагностической концепцией.</w:t>
      </w:r>
    </w:p>
    <w:p w14:paraId="6F3F7321" w14:textId="77777777" w:rsidR="00624111" w:rsidRPr="00624111" w:rsidRDefault="00624111" w:rsidP="0062411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в результате консультации врача-невролога МОРС установлен диагноз 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35 Рассеянный склероз </w:t>
      </w:r>
      <w:bookmarkStart w:id="4" w:name="_Hlk215748176"/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пациент берется под диспансерное наблюдение врачом-неврологом</w:t>
      </w:r>
      <w:bookmarkEnd w:id="4"/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МОРС,</w:t>
      </w:r>
      <w:r w:rsidRPr="00624111">
        <w:t xml:space="preserve"> 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МРТ в динамике назначает только врач-невролог МОРС и исследование проводится на базе стационара, где расположено МОРС. В случае отсутствия возможности организации проведения МРТ на базе стационара по месту нахождения МОРС, по согласованию исследование может быть проведено в другой МО в зависимости от загруженности </w:t>
      </w:r>
      <w:bookmarkStart w:id="5" w:name="_Hlk215748511"/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(раздел. 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624111">
        <w:t xml:space="preserve"> 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Назначение КТ/МРТ в рамках диспансерного наблюдения)</w:t>
      </w:r>
      <w:bookmarkEnd w:id="5"/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030BA50" w14:textId="77777777" w:rsidR="00624111" w:rsidRPr="00921EE2" w:rsidRDefault="00624111" w:rsidP="0062411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в результате консультации врача-невролога МОРС пациенту установлен диагноз 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36.0 Оптиконевромиелит,</w:t>
      </w:r>
      <w:r w:rsidRPr="00624111">
        <w:t xml:space="preserve"> </w:t>
      </w:r>
      <w:r w:rsidRPr="00624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пациент берется под диспансерное наблюдение врачом-неврологом поликлиники, МРТ назначается пациенту в соответствии с рекомендациями Центра редких «орфанных» заболеваний у взрослых (если пациент не имеет постоянного места жительства в городе Москве – по рекомендации врача МОРС) (раздел. III Назначение КТ/МРТ в рамках диспансерного наблюдения).</w:t>
      </w:r>
    </w:p>
    <w:p w14:paraId="6FB9A0F7" w14:textId="77777777" w:rsidR="00BD1CE2" w:rsidRPr="00B33FF8" w:rsidRDefault="00BD1CE2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24BBB399" w14:textId="55F1A91B" w:rsidR="00177E75" w:rsidRPr="00110F3C" w:rsidRDefault="00D67ECB" w:rsidP="004B0A7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67E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III.</w:t>
      </w:r>
      <w:r w:rsidRPr="00D67E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КТ/МРТ в рамках диспансерного наблюдения </w:t>
      </w:r>
      <w:r w:rsidR="00A9156D" w:rsidRPr="00D67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7.3 в приложении 9 к настоящему приказу)</w:t>
      </w:r>
      <w:r w:rsidR="00A54634" w:rsidRPr="00D67E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A54634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692A092E" w14:textId="7CA688A3" w:rsidR="00A54634" w:rsidRPr="00A164CC" w:rsidRDefault="00177E75" w:rsidP="004B0A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</w:t>
      </w:r>
      <w:r w:rsidR="00AE35DE" w:rsidRPr="00A164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AE35DE" w:rsidRPr="00A164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A164CC"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с установленным диагнозом рассеянный склероз и получающий патогенетическую терапию диспансерно наблюдается врачом-неврологом МОРС:</w:t>
      </w:r>
    </w:p>
    <w:p w14:paraId="5095AA43" w14:textId="77777777" w:rsidR="00A164CC" w:rsidRPr="00A164CC" w:rsidRDefault="00A164CC" w:rsidP="00A1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самостоятельно записывается на консультацию в МОРС, на приеме врач-невролог МОРС определяет показания для проведения МРТ (</w:t>
      </w:r>
      <w:r w:rsidRPr="00A16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 раз в 6 месяцев, один раз в 3 месяца или иное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препарата патогенетической терапии в соответствии с клиническими рекомендациями), оформляет направление на МРТ и формирует направление «к себе» на повторный прием.</w:t>
      </w:r>
    </w:p>
    <w:p w14:paraId="18B19D7D" w14:textId="77777777" w:rsidR="00A164CC" w:rsidRPr="00A164CC" w:rsidRDefault="00A164CC" w:rsidP="00A1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Проактивный анализ заключения МРТ врачом-неврологом МОРС в течение </w:t>
      </w:r>
      <w:r w:rsidRPr="00A16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исследования.</w:t>
      </w:r>
    </w:p>
    <w:p w14:paraId="70F39362" w14:textId="77777777" w:rsidR="00A164CC" w:rsidRPr="00A164CC" w:rsidRDefault="00A164CC" w:rsidP="00A1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проведенного исследования МРТ обсуждаются с пациентом 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следующем визите к врачу-неврологу МОРС.</w:t>
      </w:r>
    </w:p>
    <w:p w14:paraId="4B6A01AC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Б)</w:t>
      </w:r>
      <w:r w:rsidRPr="00A164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 установленным диагнозом рассеянный склероз 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не получающий патогенетическую терапию </w:t>
      </w:r>
      <w:bookmarkStart w:id="6" w:name="_Hlk215750112"/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диспансерно наблюдается врачом-неврологом поликлиники </w:t>
      </w:r>
      <w:bookmarkEnd w:id="6"/>
      <w:r w:rsidRPr="00A16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врач-невролог МОРС не принимает решение о необходимости диспансерного наблюдения в МОРС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CF130E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на МРТ проводится врачом-неврологом поликлиники только на основании рекомендаций врача-невролога МОРС.</w:t>
      </w:r>
    </w:p>
    <w:p w14:paraId="6F1AC551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215751752"/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поликлиники направляет пациента в МОРС в следующих случаях:</w:t>
      </w:r>
    </w:p>
    <w:p w14:paraId="7110AE55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необходимость проведения консультации соответствующего специалиста или вида обследования (в том числе магнитно-резонансная томография с контрастированием), которые необходимы больному рассеянным склерозом;</w:t>
      </w:r>
    </w:p>
    <w:p w14:paraId="27FCE11A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необходимость принятия согласованного решения 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госпитализации для оказания стационарной медицинской помощи</w:t>
      </w:r>
      <w:bookmarkEnd w:id="7"/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545D6A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необходимость разработки индивидуального комплекса симптоматического и реабилитационного лечения.</w:t>
      </w:r>
    </w:p>
    <w:p w14:paraId="5E908379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Проактивный анализ заключения МРТ врачом поликлиники проводится в течение пяти дней с момента исследования.</w:t>
      </w:r>
    </w:p>
    <w:p w14:paraId="69109C3C" w14:textId="77777777" w:rsidR="00A164CC" w:rsidRP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Врач-невролог поликлиники сообщает пациенту о готовности результатов МРТ и необходимости записи к врачу-неврологу МОРС (при отсутствии у пациента направления на повторную консультацию МОРС, врач-невролог формирует в ЕМИАС направление на консультацию врача-невролога МОРС).</w:t>
      </w:r>
    </w:p>
    <w:p w14:paraId="3D469D7D" w14:textId="77777777" w:rsidR="00A164CC" w:rsidRDefault="00A164CC" w:rsidP="00A164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наблюдение пациента проводится в соответствии с вновь полученными рекомендациями.</w:t>
      </w:r>
    </w:p>
    <w:p w14:paraId="191903F5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с установленным диагнозом 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оптиконевромиелита, имеющий постоянное место жительства в городе Москве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317C5">
        <w:t xml:space="preserve"> 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 наблюдается врачом-неврологом поликлиники.</w:t>
      </w:r>
    </w:p>
    <w:p w14:paraId="6FB99CE7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на МРТ проводится врачом-неврологом поликлиники на основании рекомендаций Центра редких (орфанных) заболеваний у взрослых.</w:t>
      </w:r>
    </w:p>
    <w:p w14:paraId="3EC52E06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поликлиники направляет пациента на госпитализацию в Центр редких (орфанных) заболеваний у взрослых в ГКБ им. Л.А. Ворохобова ДЗМ сразу после установления диагноза оптиконевромиелит как подтвержденного для назначения патогенетической терапии. Пациент будет госпитализирован, МРТ и иные инструментальные исследования будут проведены пациенту в период нахождения на стационарном лечении при определении медицинских показаний. После выписки диспансерное наблюдение пациента должно быть организовано в соответствии с полученными рекомендациями.</w:t>
      </w:r>
    </w:p>
    <w:p w14:paraId="2D83696F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выписке было рекомендовано проведение МРТ в динамике, врач-невролог поликлиники направляет пациента на исследование в соответствии с рекомендациями. </w:t>
      </w:r>
    </w:p>
    <w:p w14:paraId="25708538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на повторную госпитализацию в Центр редких (орфанных) оформляется врачом поликлиники в случае необходимости коррекции патогенетической терапии, либо в сроки, рекомендованные при выписке после проведения консилиума Центра редких (орфанных) заболеваний у взрослых.</w:t>
      </w:r>
    </w:p>
    <w:p w14:paraId="68B36A2B" w14:textId="53BC18FF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Пациент с установленным 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диагнозом оптиконевромиелита, не имеющий постоянного места жительства в городе Москве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с</w:t>
      </w:r>
      <w:r w:rsidR="00720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 подтвержденным диагнозом 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другого демиелинизирующего заболевания, кроме 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35 и 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36.0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диспансерно наблюдается врачом-неврологом поликлиники.</w:t>
      </w:r>
    </w:p>
    <w:p w14:paraId="45FCCFA2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на МРТ проводится врачом-неврологом поликлиники на основании рекомендаций врача-невролога МОРС.</w:t>
      </w:r>
    </w:p>
    <w:p w14:paraId="0EB655CB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поликлиники направляет пациента с диагнозом оптиконевромиедит в МОРС в следующих случаях:</w:t>
      </w:r>
    </w:p>
    <w:p w14:paraId="0405FB5B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необходимость проведения консультации соответствующего специалиста или вида обследования (в том числе магнитно-резонансная томография с контрастированием), которые необходимы больному рассеянным склерозом;</w:t>
      </w:r>
    </w:p>
    <w:p w14:paraId="748884C8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необходимость принятия согласованного решения по госпитализации для оказания стационарной медицинской помощи.</w:t>
      </w:r>
    </w:p>
    <w:p w14:paraId="345AEBBC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Проактивный анализ заключения МРТ врачом поликлиники проводится в течение пяти дней с момента исследования.</w:t>
      </w:r>
    </w:p>
    <w:p w14:paraId="1F126789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Врач-невролог поликлиники сообщает пациенту о готовности результатов МРТ и необходимости записи к врачу-неврологу МОРС (при отсутствии у пациента направления на повторную консультацию МОРС, врач-невролог формирует в ЕМИАС направление на консультацию врача-невролога МОРС).</w:t>
      </w:r>
    </w:p>
    <w:p w14:paraId="201ABD40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наблюдение пациента проводится в соответствии с вновь полученными рекомендациями.</w:t>
      </w:r>
    </w:p>
    <w:p w14:paraId="3CDB08DB" w14:textId="2ABF6464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317C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Назначение КТ/МРТ при направлении на МСЭ</w:t>
      </w:r>
      <w:r w:rsidRPr="00F31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364A" w:rsidRPr="00D67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7.</w:t>
      </w:r>
      <w:r w:rsidR="00243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24364A" w:rsidRPr="00D67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9 к настоящему приказу)</w:t>
      </w:r>
      <w:r w:rsidR="0024364A" w:rsidRPr="00D67E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39EF93C6" w14:textId="77777777" w:rsidR="00BD1CE2" w:rsidRPr="00F317C5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МРТ/КТ обследования (формирование направления на исследование в ЕМИАС) перед направлением в бюро МСЭ осуществляется только после принятия врачебной комиссии медицинской организации решения о подготовке направления в бюро МСЭ и определении объема обследований (в соответствии с требованиями Порядка направления гражданина на медико-социальную экспертизу (раздел </w:t>
      </w:r>
      <w:r w:rsidRPr="00F317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признания лица инвалидом), утвержденного постановлением Правительства Российской Федерации от 05.04.2022 № 588 «О признании лица инвалидом».</w:t>
      </w:r>
    </w:p>
    <w:p w14:paraId="3704E115" w14:textId="77777777" w:rsidR="00BD1CE2" w:rsidRPr="00110F3C" w:rsidRDefault="00BD1CE2" w:rsidP="00BD1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КТ/МРТ для МСЭ осуществляют строго в соответствии с перечнем, утвержденным совместным приказом Минтруда и соцзащиты России № 259н и Минздрава России 238н от 16.05.2024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экспертизы».</w:t>
      </w:r>
    </w:p>
    <w:p w14:paraId="610E5537" w14:textId="23FD9A30" w:rsidR="002158E0" w:rsidRPr="00110F3C" w:rsidRDefault="002158E0" w:rsidP="002158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1498F" w14:textId="77777777" w:rsidR="004C709A" w:rsidRPr="00110F3C" w:rsidRDefault="004C709A" w:rsidP="004C709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«Акушерство и гинекология»</w:t>
      </w:r>
    </w:p>
    <w:p w14:paraId="043FF2B5" w14:textId="77777777" w:rsidR="004C709A" w:rsidRPr="00110F3C" w:rsidRDefault="004C709A" w:rsidP="004C709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EB1B1" w14:textId="17C1E8CA" w:rsidR="004C709A" w:rsidRPr="00110F3C" w:rsidRDefault="004C709A" w:rsidP="0009620A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3D07D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 предоперационного планирования при оказании медицинской помощи по профилю «акушерство и гинекология» производится </w:t>
      </w:r>
      <w:r w:rsidR="003D07D4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врачом-терапевтом, ВОП поликлиники </w:t>
      </w:r>
      <w:bookmarkStart w:id="8" w:name="_Hlk204938725"/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МРТ/КТ </w:t>
      </w:r>
      <w:bookmarkEnd w:id="8"/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рекомендации врача акушера-гинеколога КДО для следующих нозологических групп</w:t>
      </w:r>
      <w:r w:rsidR="005E6830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73274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8.1 в приложении 9 к настоящему приказу)</w:t>
      </w:r>
      <w:r w:rsidR="005E6830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7A03A605" w14:textId="06AD9BD0" w:rsidR="004C709A" w:rsidRPr="00110F3C" w:rsidRDefault="004C709A" w:rsidP="004C70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наружный генитальный эндометриоз с подозрением на вовлечение ректовагинальной перегородки, кишечника, мочевого пузыря и мочеточников, и других смежных органов;</w:t>
      </w:r>
    </w:p>
    <w:p w14:paraId="7904FC08" w14:textId="0BEA2667" w:rsidR="004C709A" w:rsidRPr="00110F3C" w:rsidRDefault="004C709A" w:rsidP="004C70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экстрагенитальный эндометриоз; </w:t>
      </w:r>
    </w:p>
    <w:p w14:paraId="4F45C69A" w14:textId="35B52337" w:rsidR="004C709A" w:rsidRPr="00110F3C" w:rsidRDefault="004C709A" w:rsidP="004C70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кистозная форма аденомиоза, аденомиоз 3 и 4 стадии у пациенток репродуктивного возраста;</w:t>
      </w:r>
    </w:p>
    <w:p w14:paraId="42E0D9FC" w14:textId="1640C09C" w:rsidR="004C709A" w:rsidRPr="00110F3C" w:rsidRDefault="004C709A" w:rsidP="004C70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миома матки при сложных хирургических локализациях; при наличии признаков сдавления смежных органов, приводящих к дислокации мочеточников; при множественных узлах перед планированием органосохраняющего хирургического лечения; при подозрении на саркому матки;</w:t>
      </w:r>
    </w:p>
    <w:p w14:paraId="471782CC" w14:textId="5BC1D030" w:rsidR="004C709A" w:rsidRPr="00110F3C" w:rsidRDefault="004C709A" w:rsidP="004C70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рубец на матке после операции кесарева сечения или миомэктомии </w:t>
      </w:r>
    </w:p>
    <w:p w14:paraId="6C019550" w14:textId="77777777" w:rsidR="004C709A" w:rsidRPr="00110F3C" w:rsidRDefault="004C709A" w:rsidP="004C70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подозрением на несостоятельность рубца(ов).</w:t>
      </w:r>
    </w:p>
    <w:p w14:paraId="13CA09AA" w14:textId="77777777" w:rsidR="004C709A" w:rsidRPr="00110F3C" w:rsidRDefault="004C709A" w:rsidP="004C709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16BF0" w14:textId="72751353" w:rsidR="004C709A" w:rsidRPr="00110F3C" w:rsidRDefault="004C709A" w:rsidP="004C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КТ/МРТ:</w:t>
      </w:r>
    </w:p>
    <w:p w14:paraId="10735C01" w14:textId="77777777" w:rsidR="004C709A" w:rsidRPr="00110F3C" w:rsidRDefault="004C709A" w:rsidP="004C709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AF6C456" w14:textId="77777777" w:rsidR="004C709A" w:rsidRPr="00110F3C" w:rsidRDefault="004C709A" w:rsidP="004C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акушеру-гинекологу женской консультации/центра женского здоровья /врачу-терапевту/ВОП поликлиники с заключением врача-акушера-гинеколога клинико-диагностического отделения о необходимости проведения МРТ/КТ с целью постановки диагноза и предоперационного планирования, врач акушер-гинеколог женской консультации/центра женского здоровья/врач-терапевт/ВОП поликлиники назначает пациенту КТ/МРТ и сообщает пациенту об открытии направления.</w:t>
      </w:r>
    </w:p>
    <w:p w14:paraId="37D6CB2B" w14:textId="77777777" w:rsidR="004C709A" w:rsidRPr="00110F3C" w:rsidRDefault="004C709A" w:rsidP="004C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самостоятельно записывается на исследование через единый контакт-центр (далее – ЕКЦ). В течение 5-и дней с момента описания исследования врач акушер-гинеколог женской консультации/центра женского здоровья без явки пациента анализирует результаты КТ/МРТ.</w:t>
      </w:r>
    </w:p>
    <w:p w14:paraId="463D05BD" w14:textId="77777777" w:rsidR="004C709A" w:rsidRPr="00110F3C" w:rsidRDefault="004C709A" w:rsidP="004C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выявлены показания к хирургическому лечению, врач-акушер-гинеколог поликлиники/женской консультации/центра женского здоровья формирует направление на консультацию врача КДО для решения вопроса о необходимости стационарного лечения. </w:t>
      </w:r>
    </w:p>
    <w:p w14:paraId="2E120AB0" w14:textId="77777777" w:rsidR="004C709A" w:rsidRPr="00110F3C" w:rsidRDefault="004C709A" w:rsidP="004C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изменения, врач продолжает диагностический поиск. </w:t>
      </w:r>
    </w:p>
    <w:p w14:paraId="162A9135" w14:textId="77777777" w:rsidR="004C709A" w:rsidRPr="00110F3C" w:rsidRDefault="004C709A" w:rsidP="002158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8B7BA" w14:textId="6893A229" w:rsidR="00F1087F" w:rsidRPr="004D3374" w:rsidRDefault="00F1087F" w:rsidP="002158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D3374">
        <w:rPr>
          <w:rFonts w:ascii="Times New Roman" w:hAnsi="Times New Roman" w:cs="Times New Roman"/>
          <w:b/>
          <w:bCs/>
          <w:sz w:val="28"/>
          <w:szCs w:val="28"/>
        </w:rPr>
        <w:t>Профиль «Челюстно-лицевая хирургия», «стоматология»</w:t>
      </w:r>
    </w:p>
    <w:p w14:paraId="02C0FC07" w14:textId="77777777" w:rsidR="002158E0" w:rsidRPr="004D3374" w:rsidRDefault="002158E0" w:rsidP="002158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D421E" w14:textId="2B2BC517" w:rsidR="00F1087F" w:rsidRPr="004D3374" w:rsidRDefault="00F1087F" w:rsidP="00C43C92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="003D07D4" w:rsidRPr="004D3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4D3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 предоперационного планирования может производиться врачом поликлиники самостоятельно для следующих нозологических групп</w:t>
      </w:r>
      <w:r w:rsidR="00A51E3B" w:rsidRPr="004D3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73274" w:rsidRPr="004D3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9.1, 9.1.1, 9.1.2 в приложении 9 к настоящему приказу)</w:t>
      </w:r>
      <w:r w:rsidRPr="004D3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: </w:t>
      </w:r>
    </w:p>
    <w:p w14:paraId="4C4E7A26" w14:textId="7E066591" w:rsidR="00F1087F" w:rsidRPr="004D3374" w:rsidRDefault="002158E0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 х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ронический одонтогенный гайморит</w:t>
      </w:r>
      <w:r w:rsidR="00A51E3B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B0EA61" w14:textId="25F8943D" w:rsidR="00F1087F" w:rsidRPr="004D3374" w:rsidRDefault="002158E0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головы и шеи (кисты и свищи)</w:t>
      </w:r>
      <w:r w:rsidR="00A51E3B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1C7EA2" w14:textId="74CFC6F5" w:rsidR="00F1087F" w:rsidRPr="004D3374" w:rsidRDefault="002158E0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полости рта и губы</w:t>
      </w:r>
      <w:r w:rsidR="00A51E3B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32B5D6" w14:textId="31A1EAF8" w:rsidR="00F1087F" w:rsidRPr="004D3374" w:rsidRDefault="002158E0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лицевого скелета</w:t>
      </w:r>
      <w:r w:rsidR="00A51E3B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76BA4A" w14:textId="7D0A3D86" w:rsidR="00F1087F" w:rsidRPr="004D3374" w:rsidRDefault="002158E0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оброкачественные новообразования слюнных желез</w:t>
      </w:r>
      <w:r w:rsidR="00A51E3B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D5AA23" w14:textId="1DAB3F5F" w:rsidR="00F1087F" w:rsidRPr="004D3374" w:rsidRDefault="002158E0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1E3B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номалии и последствия перелома костей черепа и лицевого скелета</w:t>
      </w:r>
      <w:r w:rsidR="00A51E3B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ECC0EF" w14:textId="301C06AD" w:rsidR="00F1087F" w:rsidRPr="004D3374" w:rsidRDefault="00A51E3B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олликулярные кисты. Болезни пульпы и периапикальных тканей</w:t>
      </w: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B2377D" w14:textId="6E68F3BE" w:rsidR="00F1087F" w:rsidRPr="004D3374" w:rsidRDefault="00A51E3B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иалоаденит, сиалолитиаз</w:t>
      </w: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0785C2" w14:textId="5C51065A" w:rsidR="00F1087F" w:rsidRPr="004D3374" w:rsidRDefault="00A51E3B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донтогенный остеомиелит</w:t>
      </w: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A34B06" w14:textId="6D57F40A" w:rsidR="00F1087F" w:rsidRPr="004D3374" w:rsidRDefault="00A51E3B" w:rsidP="002158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-б</w:t>
      </w:r>
      <w:r w:rsidR="00F1087F"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олезни височно-нижнечелюстного сустава.</w:t>
      </w:r>
    </w:p>
    <w:p w14:paraId="06D6E02C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КТ/МРТ:</w:t>
      </w:r>
    </w:p>
    <w:p w14:paraId="7C62AF94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6B86C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врачу-стоматологу-хирургу и/или врачу-стоматологу-ортопеду стоматологической поликлиники, который проводит сбор жалоб и анамнеза, осмотр пациента.</w:t>
      </w:r>
    </w:p>
    <w:p w14:paraId="440E0A95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объективного обследования пациента врач-стоматолог-хирург/врач-стоматолог-ортопед выставляет предварительный диагноз.</w:t>
      </w:r>
    </w:p>
    <w:p w14:paraId="69B8E000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объективного осмотра и сбора жалоб и/или результатов рентгенографии (при необходимости), врач-стоматолог-хирург и/или врач-стоматолог-ортопед стоматологической поликлиники назначает пациенту консультацию врача-оториноларинголога с целью дообследования, назначения КТ головы и шеи с контрастированием, постановки окончательного диагноза и маршрутизации пациента. Пациенту выдается направление по форме 0-57У на бумажном носителе. Пациент самостоятельно записывается на прием к врачу- оториноларингологу.</w:t>
      </w:r>
    </w:p>
    <w:p w14:paraId="74765316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КТ/МТР - пациент самостоятельно записывается на исследование через единый контакт-центр (далее – ЕКЦ). В течение 5-ти дней с момента описания исследования врач поликлиники без явки пациента анализирует результаты КТ/МРТ. </w:t>
      </w:r>
    </w:p>
    <w:p w14:paraId="7A5E7331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выявлены патологические изменения, врач поликлиники без явки пациента формирует заявку на консультацию врача КДО для решения вопроса о необходимости стационарного лечения.  </w:t>
      </w:r>
    </w:p>
    <w:p w14:paraId="147616EA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 врач-стоматолог-хирург и/или врач-стоматолог-ортопед поликлиники продолжает диагностический поиск. </w:t>
      </w:r>
    </w:p>
    <w:p w14:paraId="1159C915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выявлена иная патология – пациента ведут согласно алгоритму для нозологической группы, к которой эта патология относится. </w:t>
      </w:r>
    </w:p>
    <w:p w14:paraId="3C83D557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C329D" w14:textId="77777777" w:rsidR="004D3374" w:rsidRPr="004D3374" w:rsidRDefault="004D3374" w:rsidP="004D3374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D3374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Назначение КТ/МРТ при подозрении на злокачественное новообразование </w:t>
      </w:r>
      <w:r w:rsidRPr="004D3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9.2 в приложении 9 к настоящему приказу)</w:t>
      </w:r>
      <w:r w:rsidRPr="004D337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4E79DE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диагноза по МКБ-10</w:t>
      </w:r>
    </w:p>
    <w:p w14:paraId="5CA60267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D37.0 Новообразование неопределенного или неизвестного характера губы, полости рта и глотки.</w:t>
      </w:r>
    </w:p>
    <w:p w14:paraId="67B71191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D48.0 Новообразование неопределенного или неизвестного характера костей и суставных хрящей.</w:t>
      </w:r>
    </w:p>
    <w:p w14:paraId="7529D3F2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врачу-стоматологу-хирургу и/или врачу-стоматологу-терапевту стоматологической поликлиники, который, при наличии соответствующих изменений на рентгенограмме и/или данных объективного выдает пациенту направление по форме 057-У на бумажном носителе на консультацию к врачу общей практики или врачу-хирургу в поликлинику по месту прикрепления. К направлению прилагается протокол осмотра и карта проведенного исследования люминесцентной стоматоскопии. Пациент самостоятельно записывается на прием к врачу общей практики или врачу-хирургу.</w:t>
      </w:r>
    </w:p>
    <w:p w14:paraId="60B4D6CF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проведенного исследования пациент с результатами КТ/МРТ приходит на повторный прием к врачу-стоматологу-хирургу или врачу-стоматологу-терапевту. Врач-стоматолог-хирург и/или врач-стоматолог-терапевт анализирует результаты исследования. Выдает направление по форме 057-У направление на бумажном носителе на консультацию к врачу-онкологу ЦАОП.</w:t>
      </w:r>
    </w:p>
    <w:p w14:paraId="14A1B29F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98802313"/>
    </w:p>
    <w:p w14:paraId="7B4AAF14" w14:textId="7D28002D" w:rsidR="004D3374" w:rsidRPr="004D3374" w:rsidRDefault="004D3374" w:rsidP="004D3374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hAnsi="Times New Roman" w:cs="Times New Roman"/>
          <w:b/>
          <w:bCs/>
          <w:sz w:val="28"/>
          <w:szCs w:val="28"/>
        </w:rPr>
        <w:t>Назначение КТ/МРТ после хирургического лечения (выписки из стационара)</w:t>
      </w:r>
      <w:bookmarkEnd w:id="9"/>
      <w:r w:rsidRPr="004D337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не предусмотрено</w:t>
      </w:r>
    </w:p>
    <w:p w14:paraId="7B2B7D7C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FE2DE" w14:textId="029BC778" w:rsidR="004D3374" w:rsidRPr="004D3374" w:rsidRDefault="004D3374" w:rsidP="004D3374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D3374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Назначение КТ/МРТ в рамках диспансерного наблюдения </w:t>
      </w:r>
      <w:r w:rsidRPr="001F72C1">
        <w:rPr>
          <w:rFonts w:ascii="Times New Roman" w:hAnsi="Times New Roman" w:cs="Times New Roman"/>
          <w:sz w:val="28"/>
          <w:szCs w:val="28"/>
        </w:rPr>
        <w:t>Направление не предусмотрено</w:t>
      </w:r>
    </w:p>
    <w:p w14:paraId="693F40E1" w14:textId="77777777" w:rsidR="004D3374" w:rsidRPr="004D3374" w:rsidRDefault="004D3374" w:rsidP="004D3374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D3374">
        <w:rPr>
          <w:rFonts w:ascii="Times New Roman" w:hAnsi="Times New Roman" w:cs="Times New Roman"/>
          <w:b/>
          <w:bCs/>
          <w:sz w:val="28"/>
          <w:szCs w:val="28"/>
        </w:rPr>
        <w:t xml:space="preserve"> Назначение КТ/МРТ в рамках направления на медико-социальную экспертизу (МСЭ)</w:t>
      </w:r>
    </w:p>
    <w:p w14:paraId="3AA8D699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не предусмотрено. </w:t>
      </w:r>
    </w:p>
    <w:p w14:paraId="7A3D83C5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514C1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D3374">
        <w:rPr>
          <w:rFonts w:ascii="Times New Roman" w:hAnsi="Times New Roman" w:cs="Times New Roman"/>
          <w:b/>
          <w:bCs/>
          <w:sz w:val="28"/>
          <w:szCs w:val="28"/>
        </w:rPr>
        <w:t>Профиль «стоматология» (болезни височно-нижнечелюстного сустава)</w:t>
      </w:r>
    </w:p>
    <w:p w14:paraId="6929F113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25241" w14:textId="77777777" w:rsidR="004D3374" w:rsidRPr="004D3374" w:rsidRDefault="004D3374" w:rsidP="004D3374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может производиться врачом поликлиники самостоятельно для следующих нозологических групп </w:t>
      </w:r>
      <w:r w:rsidRPr="004D3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10.1 в приложении 9 к настоящему приказу)</w:t>
      </w:r>
      <w:r w:rsidRPr="004D33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23434CDF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Определяемая цель исследования - постановка диагноза, составление плана лечения и контроль результатов лечения.</w:t>
      </w:r>
    </w:p>
    <w:p w14:paraId="67E8DE27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Жалобы: боль в области ВНЧС; щелканье, хруст в ВНЧС; напряжение, скованность, утомляемость ВНЧС и жевательных мышц; блокирование движений нижней челюсти; скрежетание, стискивание зубов в моменты физического или эмоционального напряжения; тризм и тремор жевательных мышц; невралгические лицевые боли; головную боль, головокружение; парестезию слизистой оболочки полости рта и носа; чувство жжения языка, гортани, носа; заложенность и чувство пересыпания песка в ушах, звон и шум в ушах, понижение слуха; неприятные ощущения в глазах, мелькание мушек перед глазами; иррадиацию боли в область зубов верхней и нижней челюстей, уха, виска, лба, затылка, мышц шеи.</w:t>
      </w:r>
    </w:p>
    <w:p w14:paraId="6B9F6185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D25F9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КТ/МРТ:</w:t>
      </w:r>
    </w:p>
    <w:p w14:paraId="6256A8A2" w14:textId="77777777" w:rsidR="004D3374" w:rsidRPr="004D3374" w:rsidRDefault="004D3374" w:rsidP="004D33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02D43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ко врачу-стоматологу-ортопеду/врачу-стоматологу-хирургу поликлиники, который проводит сбор жалоб и анамнеза, осмотр пациента. </w:t>
      </w:r>
    </w:p>
    <w:p w14:paraId="03253816" w14:textId="5CE11B73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патологической симптоматики врач-стоматолог-ортопед или врач-стоматолог-хирург устанавливает предварительный диагноз и выдает пациенту направление по форме 057-У на бумажном носителе на консультацию к врачу-хирургу или врачу общей практики в поликлинику по месту прикрепления. Пациент самостоятельно записывается на консультацию  к врачу-хирургу или врачу общей практики поликлиники по месту прикрепления.</w:t>
      </w:r>
    </w:p>
    <w:p w14:paraId="45E5682D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 КТ/МТР - пациент самостоятельно записывается на исследование через единый контакт-центр (далее – ЕКЦ).</w:t>
      </w:r>
    </w:p>
    <w:p w14:paraId="0CDA6B6F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проведенного исследования пациент с заключением результатов МРТ приходит в стоматологическую поликлинику на прием к врачу-стоматологу-ортопеду или врачу-стоматологу-хирургу. </w:t>
      </w:r>
    </w:p>
    <w:p w14:paraId="325826B7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МРТ не выявлены патологические изменения врач-стоматолог-ортопед или врач-стоматолог-хирург стоматологической поликлиники продолжает диагностический поиск.</w:t>
      </w:r>
    </w:p>
    <w:p w14:paraId="7AD20674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МРТ выявлены патологические изменения, врач-стоматолог-ортопед или врач-стоматолог-хирург стоматологической поликлиники составляет план лечения пациента, или направляется к врачу челюстно-лицевому хирургу КДО. </w:t>
      </w:r>
    </w:p>
    <w:p w14:paraId="664E9762" w14:textId="77777777" w:rsidR="004D3374" w:rsidRPr="004D3374" w:rsidRDefault="004D3374" w:rsidP="004D3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МРТ выявлена иная патология – пациента ведут согласно алгоритму для нозологической группы или же пациент направляется к челюстно-лицевому хирургу согласно выявленной патологии.</w:t>
      </w:r>
    </w:p>
    <w:p w14:paraId="385D9DCA" w14:textId="77777777" w:rsidR="00902487" w:rsidRDefault="00902487" w:rsidP="00CD5E4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90EF9" w14:textId="1AA7F48E" w:rsidR="00CD5E4C" w:rsidRPr="00110F3C" w:rsidRDefault="00CD5E4C" w:rsidP="00CD5E4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«Терапия»</w:t>
      </w:r>
    </w:p>
    <w:p w14:paraId="5C705666" w14:textId="63E1F4BC" w:rsidR="00CD5E4C" w:rsidRPr="00110F3C" w:rsidRDefault="00CD5E4C" w:rsidP="00CD5E4C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врачом поликлиники самостоятельно</w:t>
      </w:r>
      <w:r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следующих нозологических групп </w:t>
      </w:r>
      <w:r w:rsidR="0083414C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11.1 в приложении 9 к настоящему приказу)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D4BB0FC" w14:textId="77777777" w:rsidR="00CD5E4C" w:rsidRPr="00110F3C" w:rsidRDefault="00CD5E4C" w:rsidP="00CD5E4C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Hlk206426094"/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подозрение на осложнённое течение пневмонии (абсцесс, эмпиема плевры, деструкция лёгочной ткани и др.)</w:t>
      </w:r>
      <w:bookmarkEnd w:id="10"/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D1A37E" w14:textId="77777777" w:rsidR="00CD5E4C" w:rsidRPr="00110F3C" w:rsidRDefault="00CD5E4C" w:rsidP="00CD5E4C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затяжное течение пневмонии при отсутствии положительной динамики на фоне стандартной терапии;</w:t>
      </w:r>
    </w:p>
    <w:p w14:paraId="7479DA7C" w14:textId="77777777" w:rsidR="00CD5E4C" w:rsidRPr="00110F3C" w:rsidRDefault="00CD5E4C" w:rsidP="00CD5E4C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клинико-рентгенологическое несоответствие (наличие физикальных изменений над легкими при сомнительных данных рентгенограммы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наоборот);</w:t>
      </w:r>
    </w:p>
    <w:p w14:paraId="01BFAC5B" w14:textId="45EBF693" w:rsidR="00CD5E4C" w:rsidRPr="00110F3C" w:rsidRDefault="00CD5E4C" w:rsidP="00CD5E4C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тяжёлое течение пневмонии с выраженной дыхательной недостаточностью.</w:t>
      </w:r>
    </w:p>
    <w:p w14:paraId="3423DF56" w14:textId="77777777" w:rsidR="00CD5E4C" w:rsidRPr="00110F3C" w:rsidRDefault="00CD5E4C" w:rsidP="00CD5E4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5F380D" w14:textId="09E28400" w:rsidR="00CD5E4C" w:rsidRPr="00110F3C" w:rsidRDefault="00CD5E4C" w:rsidP="00CD5E4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Процедура назначения КТ органов грудной клетки:</w:t>
      </w:r>
    </w:p>
    <w:p w14:paraId="28F07D64" w14:textId="77777777" w:rsidR="00CD5E4C" w:rsidRPr="00110F3C" w:rsidRDefault="00CD5E4C" w:rsidP="00CD5E4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Пациент обращается к врачу поликлиники, который проводит сбор жалоб и анамнеза, физикальное обследование, включая пульсоксиметрию, назначает общий анализ крови и рентгенографию органов грудной клетки.</w:t>
      </w:r>
    </w:p>
    <w:p w14:paraId="2D073D4C" w14:textId="77777777" w:rsidR="00CD5E4C" w:rsidRPr="00110F3C" w:rsidRDefault="00CD5E4C" w:rsidP="00CD5E4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По результатам клинического осмотра и данных рентгенографии врач формирует диагноз и назначает консервативное лечение (антибактериальная терапия, симптоматическое лечение, контроль температуры и сатурации), фиксируя информацию в электронной медицинской карте пациента.</w:t>
      </w:r>
    </w:p>
    <w:p w14:paraId="09C74988" w14:textId="77777777" w:rsidR="00CD5E4C" w:rsidRPr="00110F3C" w:rsidRDefault="00CD5E4C" w:rsidP="00CD5E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Определение тактики ведения пациента с пневмонией:</w:t>
      </w:r>
    </w:p>
    <w:p w14:paraId="3D5C8D5F" w14:textId="67C4A813" w:rsidR="00CD5E4C" w:rsidRPr="00110F3C" w:rsidRDefault="00CD5E4C" w:rsidP="00CD5E4C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_Hlk206492842"/>
      <w:r w:rsidRPr="00110F3C">
        <w:rPr>
          <w:rFonts w:ascii="Times New Roman" w:hAnsi="Times New Roman" w:cs="Times New Roman"/>
          <w:bCs/>
          <w:sz w:val="28"/>
          <w:szCs w:val="28"/>
        </w:rPr>
        <w:t xml:space="preserve">при подозрении на лёгкое течение – организация очного осмотра </w:t>
      </w:r>
      <w:r w:rsidRPr="00110F3C">
        <w:rPr>
          <w:rFonts w:ascii="Times New Roman" w:hAnsi="Times New Roman" w:cs="Times New Roman"/>
          <w:bCs/>
          <w:sz w:val="28"/>
          <w:szCs w:val="28"/>
        </w:rPr>
        <w:br/>
        <w:t>и назначения лечения на дому;</w:t>
      </w:r>
    </w:p>
    <w:bookmarkEnd w:id="11"/>
    <w:p w14:paraId="22A83A5F" w14:textId="77777777" w:rsidR="00CD5E4C" w:rsidRPr="00110F3C" w:rsidRDefault="00CD5E4C" w:rsidP="00CD5E4C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при подозрении на среднетяжёлое/тяжёлое течение – организация неотложного патронажного визита, выездной диагностики (рентген, анализы) или вызова бригады скорой медицинской помощи (при жизнеопасных состояниях).</w:t>
      </w:r>
    </w:p>
    <w:p w14:paraId="2AD42594" w14:textId="77777777" w:rsidR="00CD5E4C" w:rsidRPr="00110F3C" w:rsidRDefault="00CD5E4C" w:rsidP="00CD5E4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Через 3 дня врач поликлиники осуществляет активный осмотр пациента для оценки динамики клинического состояния и эффективности терапии.</w:t>
      </w:r>
    </w:p>
    <w:p w14:paraId="27B27B27" w14:textId="7E70D629" w:rsidR="00CD5E4C" w:rsidRPr="00110F3C" w:rsidRDefault="00CD5E4C" w:rsidP="00CD5E4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При положительной динамике врач продолжает консервативное лечение в амбулаторных условиях, информирует пациента о необходимости явки </w:t>
      </w:r>
      <w:r w:rsidRPr="00110F3C">
        <w:rPr>
          <w:rFonts w:ascii="Times New Roman" w:hAnsi="Times New Roman" w:cs="Times New Roman"/>
          <w:bCs/>
          <w:sz w:val="28"/>
          <w:szCs w:val="28"/>
        </w:rPr>
        <w:br/>
        <w:t xml:space="preserve">в поликлинику. </w:t>
      </w:r>
    </w:p>
    <w:p w14:paraId="052B5F96" w14:textId="49D4ED5D" w:rsidR="00CD5E4C" w:rsidRPr="00110F3C" w:rsidRDefault="00CD5E4C" w:rsidP="00CD5E4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При отсутствии положительной динамики, утяжелении состояния, </w:t>
      </w:r>
      <w:r w:rsidRPr="00110F3C">
        <w:rPr>
          <w:rFonts w:ascii="Times New Roman" w:hAnsi="Times New Roman" w:cs="Times New Roman"/>
          <w:bCs/>
          <w:sz w:val="28"/>
          <w:szCs w:val="28"/>
        </w:rPr>
        <w:br/>
        <w:t>а также при невозможности достоверно верифицировать диагноз по данным рентгенографии, врач поликлиники направляет пациента на КТ органов грудной клетки и сообщает пациенту об открытии направления без явки пациента, уведомив его по телефону об открытии направления.</w:t>
      </w:r>
    </w:p>
    <w:p w14:paraId="6BFEBDDA" w14:textId="77777777" w:rsidR="00CD5E4C" w:rsidRPr="00110F3C" w:rsidRDefault="00CD5E4C" w:rsidP="00CD5E4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Пациент самостоятельно записывается на исследование через единый контакт-центр (далее – ЕКЦ). </w:t>
      </w:r>
    </w:p>
    <w:p w14:paraId="340493DD" w14:textId="77777777" w:rsidR="00CD5E4C" w:rsidRPr="00110F3C" w:rsidRDefault="00CD5E4C" w:rsidP="00CD5E4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Врач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поликлиники</w:t>
      </w:r>
      <w:r w:rsidRPr="00110F3C">
        <w:rPr>
          <w:rFonts w:ascii="Times New Roman" w:hAnsi="Times New Roman" w:cs="Times New Roman"/>
          <w:bCs/>
          <w:sz w:val="28"/>
          <w:szCs w:val="28"/>
        </w:rPr>
        <w:t xml:space="preserve"> назначает КТ органов грудной клетки после выписки из стационара в случае:</w:t>
      </w:r>
    </w:p>
    <w:p w14:paraId="2EA96678" w14:textId="08A2D60A" w:rsidR="00CD5E4C" w:rsidRPr="00110F3C" w:rsidRDefault="00CD5E4C" w:rsidP="00CD0B20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медленно разрешающееся инфильтративное изменение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рентгенограмме;</w:t>
      </w:r>
    </w:p>
    <w:p w14:paraId="33CCD3A0" w14:textId="77777777" w:rsidR="00CD5E4C" w:rsidRPr="00110F3C" w:rsidRDefault="00CD5E4C" w:rsidP="00CD0B20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сохраняющиеся жалобы (одышка, кашель, субфебрилитет) спустя 4–6 недель после выписки; </w:t>
      </w:r>
    </w:p>
    <w:p w14:paraId="53DF6648" w14:textId="77777777" w:rsidR="00CD5E4C" w:rsidRPr="00110F3C" w:rsidRDefault="00CD5E4C" w:rsidP="00CD0B20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рецидив симптомов пневмонии после кратковременного улучшения;</w:t>
      </w:r>
    </w:p>
    <w:p w14:paraId="3C63CB19" w14:textId="00F05D56" w:rsidR="00CD5E4C" w:rsidRPr="00110F3C" w:rsidRDefault="00CD5E4C" w:rsidP="00CD0B20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подозрение на осложнения: абсцесс, эмпиема, интерстициальные изменения, бронхоэктазы и другие.</w:t>
      </w:r>
    </w:p>
    <w:p w14:paraId="3D2F6CAD" w14:textId="7A18B6B6" w:rsidR="00CD5E4C" w:rsidRPr="00110F3C" w:rsidRDefault="00CD5E4C" w:rsidP="00F1087F">
      <w:pPr>
        <w:tabs>
          <w:tab w:val="left" w:pos="6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48F78" w14:textId="77777777" w:rsidR="000E7353" w:rsidRPr="00110F3C" w:rsidRDefault="00586204" w:rsidP="000E73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«Пульмонология»</w:t>
      </w:r>
    </w:p>
    <w:p w14:paraId="36839A53" w14:textId="7217C5ED" w:rsidR="006419EE" w:rsidRPr="00110F3C" w:rsidRDefault="000E7353" w:rsidP="000E73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10F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23109" w:rsidRPr="0052310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523109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586204" w:rsidRPr="00110F3C">
        <w:rPr>
          <w:rFonts w:ascii="Times New Roman" w:hAnsi="Times New Roman" w:cs="Times New Roman"/>
          <w:b/>
          <w:bCs/>
          <w:sz w:val="28"/>
          <w:szCs w:val="28"/>
        </w:rPr>
        <w:t>Назначение КТ с целью постановки диагноза может производиться врачом поликлиники самостоятельно для следующих нозологических групп</w:t>
      </w:r>
      <w:r w:rsidR="006419EE" w:rsidRPr="00110F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414C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12.1</w:t>
      </w:r>
      <w:r w:rsidR="00C20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20AE1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</w:t>
      </w:r>
      <w:r w:rsidR="00C20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</w:t>
      </w:r>
      <w:r w:rsidR="00C20AE1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3414C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  <w:r w:rsidR="006419EE" w:rsidRPr="00110F3C">
        <w:rPr>
          <w:rFonts w:ascii="Times New Roman" w:hAnsi="Times New Roman" w:cs="Times New Roman"/>
          <w:sz w:val="28"/>
          <w:szCs w:val="28"/>
        </w:rPr>
        <w:t>:</w:t>
      </w:r>
    </w:p>
    <w:p w14:paraId="6013F296" w14:textId="0AD3A914" w:rsidR="00586204" w:rsidRPr="00110F3C" w:rsidRDefault="00FF44C2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Обструктивные заболевания легких (</w:t>
      </w:r>
      <w:r w:rsidR="00586204" w:rsidRPr="00110F3C">
        <w:rPr>
          <w:rFonts w:ascii="Times New Roman" w:hAnsi="Times New Roman" w:cs="Times New Roman"/>
          <w:sz w:val="28"/>
          <w:szCs w:val="28"/>
        </w:rPr>
        <w:t xml:space="preserve">J43, J43.0, J43.1, J43.2, J43.8, J43.9, J44, J44.0, J44.1, J44.8, J44.9): 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подозрение на осложнённое течение заболевания, формирование дыхательной недостаточности, наличие частых обострений с необходимостью антибиотикотерапии или госпитализации, специфического процесса (туберкулез, опухолевый процесс, наличие пневмоторакса); затяжное течение обострения заболевания при отсутствии положительной динамики на фоне стандартной терапии; клинико-рентгенологическое несоответствие (наличие физикальных изменений над легкими при сомнительных данных рентгенограммы или наоборот); тяж</w:t>
      </w:r>
      <w:r w:rsidR="000D28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лое течение ХОБЛ, эмфиземы с выраженной дыхательной недостаточностью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сопутствующей патологией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4E3D0E" w14:textId="750A2766" w:rsidR="00586204" w:rsidRPr="00110F3C" w:rsidRDefault="00FF44C2" w:rsidP="00CD0B20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Интерстициальные, гранулематозные заболеваний лёгких (</w:t>
      </w:r>
      <w:r w:rsidR="00586204" w:rsidRPr="00110F3C">
        <w:rPr>
          <w:rFonts w:ascii="Times New Roman" w:hAnsi="Times New Roman" w:cs="Times New Roman"/>
          <w:bCs/>
          <w:sz w:val="28"/>
          <w:szCs w:val="28"/>
        </w:rPr>
        <w:t>J47, J67, J68, J69, J70, J84, J84.0, J84.1, J84.8, J84.9, J98.8, D48.7, D86.0, D86.1, D86.2, D86.8, E84.0, E85, M31, B38, B38.1, B38.2, B38.7, B39.1, B39.2, B39.3, B40.1, B40.2, B40.7, B41.0, B41.7, B41.9, B42.0 (J99.8*), B42.7, B42.9, B44.0, B44.1, B44.9, B45.0, B45.7, B45.9, B46.0, B46.4, B46.9)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C894462" w14:textId="6CF96BA4" w:rsidR="00586204" w:rsidRPr="00110F3C" w:rsidRDefault="00FF44C2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Гнойно-деструктивные заболевания легких (J85, J85.0, J85.1, J85.2, J85.3, J86, J86.0, J86.9)</w:t>
      </w:r>
    </w:p>
    <w:p w14:paraId="69115F02" w14:textId="77777777" w:rsidR="00586204" w:rsidRPr="00110F3C" w:rsidRDefault="00586204" w:rsidP="00FF44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6AFDC" w14:textId="77777777" w:rsidR="00586204" w:rsidRPr="00110F3C" w:rsidRDefault="005862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назначения КТ:</w:t>
      </w:r>
    </w:p>
    <w:p w14:paraId="1645667D" w14:textId="77777777" w:rsidR="00586204" w:rsidRPr="00110F3C" w:rsidRDefault="005862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проводит сбор жалоб и анамнеза, физикальное обследование, включая пульсоксиметрию, назначает общий анализ крови и рентгенографию органов грудной клетки обзорную.</w:t>
      </w:r>
    </w:p>
    <w:p w14:paraId="7F797B89" w14:textId="77777777" w:rsidR="00586204" w:rsidRPr="00110F3C" w:rsidRDefault="00586204" w:rsidP="005862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клинического осмотра и данных рентгенографии врач формирует диагноз и назначает лечение.</w:t>
      </w:r>
    </w:p>
    <w:p w14:paraId="72852476" w14:textId="77777777" w:rsidR="00586204" w:rsidRPr="00110F3C" w:rsidRDefault="00586204" w:rsidP="005862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тактики ведения пациента с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обструктивными заболеваниями легких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D4C012" w14:textId="21966AAB" w:rsidR="00586204" w:rsidRPr="00110F3C" w:rsidRDefault="000D28C5" w:rsidP="000D28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подозрении на лёгкое течение и отсутствии 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Rg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-изменений: организация очного осмотра ВОП/терапевтом</w:t>
      </w:r>
      <w:r w:rsidR="00762BBB" w:rsidRPr="00762BB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пульмонолог</w:t>
      </w:r>
      <w:r w:rsidR="00762BB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назначение лечения;</w:t>
      </w:r>
    </w:p>
    <w:p w14:paraId="14D96076" w14:textId="2286EA47" w:rsidR="00586204" w:rsidRPr="00110F3C" w:rsidRDefault="000D28C5" w:rsidP="000D28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выявленных изменениях в виде эмфиземы/очаговых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полостных образований, деформации легочного рисунка и подозрении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легкое/среднетяжелое, тяжелое течение, а также при невозможности достоверно верифицировать диагноз по данным рентгенографии, врач поликлиники назначает лечение и направляет пациента на КТ органов грудной клетки и сообщает пациенту об открытии направления без явки пациента, уведомив его по телефону об открытии направления. Пациент самостоятельно записывается на исследование через единый контакт-центр (далее – ЕКЦ); </w:t>
      </w:r>
    </w:p>
    <w:p w14:paraId="72565453" w14:textId="2CD67C90" w:rsidR="00586204" w:rsidRPr="00110F3C" w:rsidRDefault="000D28C5" w:rsidP="000D28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эффекта от проводимой терапии и наличии одного или несколько из следующих КТ признаков: наличие эмфиземы, бронхоэктазов, объемных и/или полостных образований, симптома воздушной ловушки, симптом мозаичной перфузии, симптома «дерева в почках» пациент направляется к врачу-пульмонологу </w:t>
      </w:r>
      <w:r w:rsidR="003F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Референсный центр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пульмонологии или КДО профильного стационара; </w:t>
      </w:r>
    </w:p>
    <w:p w14:paraId="74EDDC99" w14:textId="3B7560D4" w:rsidR="00586204" w:rsidRPr="00110F3C" w:rsidRDefault="000D28C5" w:rsidP="000D28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подозрении на тяжёлое течение: экстренная госпитализация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профильный стационар; при жизнеугрожающих состояниях: вызов бригады скорой медицинской помощи.</w:t>
      </w:r>
    </w:p>
    <w:p w14:paraId="6434E1E0" w14:textId="594E8CA0" w:rsidR="00586204" w:rsidRPr="00110F3C" w:rsidRDefault="00586204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тактики ведения пациента с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интерстициальным </w:t>
      </w:r>
      <w:r w:rsidR="000D2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гранулематозным заболеванием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CA37CC" w14:textId="2110678E" w:rsidR="0058620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подозрении на лёгкое течение и отсутствии рентгенологических изменений: организация очного осмотра ВОП/врачом-терапевтом, консультация врачом-пульмонологом; </w:t>
      </w:r>
    </w:p>
    <w:p w14:paraId="77CB7CC0" w14:textId="6E4A31D3" w:rsidR="0058620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выявленных изменений в виде сетчатого или интерстициального рисунка, деформации легочного рисунка на рентгенограмме, не позволяющих точно установить характер изменений, лимфоаденопатии органов грудной клетки, наличии полостных образований без содержимого, диссеминированного процесс в легочной ткани и подозрении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легкое/среднетяжелое, тяжелое течение, а также при невозможности достоверно верифицировать диагноз по данным рентгенографии, врач поликлиники назначает лечение и направляет пациента на КТ органов грудной клетки и сообщает пациенту об открытии направления без явки пациента, уведомив его по телефону об открытии направления. Пациент самостоятельно записывается на исследование через единый контакт-центр (далее – ЕКЦ);</w:t>
      </w:r>
    </w:p>
    <w:p w14:paraId="547DC450" w14:textId="2F665ED2" w:rsidR="0058620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эффекта от проводимой терапии и наличии одного или нескольких из следующих КТ признаков: симптома «матового стекла», мозаичных перфузий и уплотнения легочной ткани, сотового легкого, тракционных бронхеоло-, бронхоэктазов, ретикулярных уплотнений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легочных дольках, появление узелковых образований, формирующихся вдоль бронхоальвеолярных пучков, междолевых щелей и субплеврально, центрилобулярных узелковых образований с нечеткими контурами, полостных образований, фиссуральныех бронховаскулярных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субплевральных узелковых образований» пациент направляется к врачу-пульмонологу  в Референсный центр или КДО профильного стационара;</w:t>
      </w:r>
    </w:p>
    <w:p w14:paraId="77E126EC" w14:textId="055058D0" w:rsidR="0058620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подозрении на тяжёлое течение: экстренная госпитализация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профильный стационар; при жизнеугрожающих состояниях: вызов бригады скорой медицинской помощи. </w:t>
      </w:r>
    </w:p>
    <w:p w14:paraId="139F213A" w14:textId="62BCBE3D" w:rsidR="00586204" w:rsidRPr="00110F3C" w:rsidRDefault="00586204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тактики ведения пациента с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гнойно-деструктивными заболевания легких </w:t>
      </w:r>
    </w:p>
    <w:p w14:paraId="72AFE515" w14:textId="766BD1B7" w:rsidR="007518E4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подозрении на среднетяжелое/ тяжёлое течение: экстренная госпитализация в профильный стационар; при жизнеугрожающих состояниях: вызов бригады скорой медицинской помощи</w:t>
      </w:r>
    </w:p>
    <w:p w14:paraId="1552C221" w14:textId="77777777" w:rsidR="007518E4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06632" w14:textId="2159557D" w:rsidR="00586204" w:rsidRPr="00391C72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10F3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10F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  <w:r w:rsidR="00586204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E6C6D" w:rsidRPr="00C76A85">
        <w:rPr>
          <w:rFonts w:ascii="Times New Roman" w:hAnsi="Times New Roman" w:cs="Times New Roman"/>
          <w:b/>
          <w:sz w:val="28"/>
          <w:szCs w:val="28"/>
        </w:rPr>
        <w:t xml:space="preserve">КТ после консультации в референсном центре </w:t>
      </w:r>
      <w:r w:rsidR="00AE6C6D" w:rsidRPr="00C76A85">
        <w:rPr>
          <w:rFonts w:ascii="Times New Roman" w:hAnsi="Times New Roman" w:cs="Times New Roman"/>
          <w:b/>
          <w:sz w:val="28"/>
          <w:szCs w:val="28"/>
        </w:rPr>
        <w:br/>
        <w:t>или КДО стационара.</w:t>
      </w:r>
      <w:r w:rsidR="00AE0B3E"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E164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</w:t>
      </w:r>
      <w:r w:rsidR="00C20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0AE1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</w:t>
      </w:r>
      <w:r w:rsidR="00C20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A7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164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приложении 9 </w:t>
      </w:r>
      <w:r w:rsidR="000D28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E164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приказу)</w:t>
      </w:r>
      <w:r w:rsidR="00D93F23" w:rsidRPr="00391C72">
        <w:rPr>
          <w:rFonts w:ascii="Times New Roman" w:hAnsi="Times New Roman" w:cs="Times New Roman"/>
          <w:sz w:val="28"/>
          <w:szCs w:val="28"/>
        </w:rPr>
        <w:t>.</w:t>
      </w:r>
    </w:p>
    <w:p w14:paraId="6A6D5EBC" w14:textId="6CBF2117" w:rsidR="00586204" w:rsidRPr="00110F3C" w:rsidRDefault="00586204" w:rsidP="005862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поликлиники назначает КТ органов грудной клетки после консультации в референсном центре или КДО стационара пациенту </w:t>
      </w:r>
      <w:r w:rsidR="000D28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обструктивными заболеваниями легких, интерстициальным </w:t>
      </w:r>
      <w:r w:rsidR="000D2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гранулематозным заболеванием, гнойно-деструктивными заболевания легких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случае:</w:t>
      </w:r>
    </w:p>
    <w:p w14:paraId="00D83295" w14:textId="7B31678F" w:rsidR="00586204" w:rsidRPr="00110F3C" w:rsidRDefault="000D28C5" w:rsidP="000D28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диагностически неясном клиническом случае: КТ органов грудной клетки в течении </w:t>
      </w:r>
      <w:r w:rsidR="00586204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дней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194145" w14:textId="1FCE92B5" w:rsidR="0058620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динамики/отрицательная клинико-диагностическая динамика: коррекции терапии, КТ органов грудной клетки (контроль)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</w:t>
      </w:r>
      <w:r w:rsidR="00586204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месяца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E99DF4" w14:textId="52DEE2D9" w:rsidR="0058620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положительная клинико-рентгенологическая динамика: коррекция терапии, КТ органов грудной клетки (контроль) через </w:t>
      </w:r>
      <w:r w:rsidR="00586204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месяцев</w:t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5D6D38" w14:textId="4BB18868" w:rsidR="0058620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620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патологии, требующей назначения КТ органов грудной клетки с контрастным усилением.</w:t>
      </w:r>
    </w:p>
    <w:p w14:paraId="02B62F13" w14:textId="74CAD4FF" w:rsidR="007518E4" w:rsidRPr="00110F3C" w:rsidRDefault="007518E4" w:rsidP="00CD0B2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10F3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10F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110F3C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КТ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сле выписки из стационара 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</w:t>
      </w:r>
      <w:r w:rsidR="000D28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виде схемы 12.</w:t>
      </w:r>
      <w:r w:rsidR="00923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9 к настоящему приказу)</w:t>
      </w:r>
      <w:r w:rsidRPr="00110F3C">
        <w:rPr>
          <w:rFonts w:ascii="Times New Roman" w:hAnsi="Times New Roman" w:cs="Times New Roman"/>
          <w:sz w:val="28"/>
          <w:szCs w:val="28"/>
        </w:rPr>
        <w:t>: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389531" w14:textId="4E35C0CD" w:rsidR="007518E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Обструктивные заболевания легких (</w:t>
      </w:r>
      <w:r w:rsidR="007518E4" w:rsidRPr="00110F3C">
        <w:rPr>
          <w:rFonts w:ascii="Times New Roman" w:hAnsi="Times New Roman" w:cs="Times New Roman"/>
          <w:sz w:val="28"/>
          <w:szCs w:val="28"/>
        </w:rPr>
        <w:t>J43, J43.0, J43.1, J43.2, J43.8, J43.9, J44, J44.0, J44.1, J44.8, J44.9</w:t>
      </w:r>
      <w:r w:rsidR="003F329E">
        <w:rPr>
          <w:rFonts w:ascii="Times New Roman" w:hAnsi="Times New Roman" w:cs="Times New Roman"/>
          <w:sz w:val="28"/>
          <w:szCs w:val="28"/>
        </w:rPr>
        <w:t xml:space="preserve">, </w:t>
      </w:r>
      <w:r w:rsidR="003F329E" w:rsidRPr="003F329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F329E" w:rsidRPr="003F329E">
        <w:rPr>
          <w:rFonts w:ascii="Times New Roman" w:hAnsi="Times New Roman" w:cs="Times New Roman"/>
          <w:sz w:val="28"/>
          <w:szCs w:val="28"/>
        </w:rPr>
        <w:t xml:space="preserve">45, </w:t>
      </w:r>
      <w:r w:rsidR="003F329E" w:rsidRPr="003F329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F329E" w:rsidRPr="003F329E">
        <w:rPr>
          <w:rFonts w:ascii="Times New Roman" w:hAnsi="Times New Roman" w:cs="Times New Roman"/>
          <w:sz w:val="28"/>
          <w:szCs w:val="28"/>
        </w:rPr>
        <w:t xml:space="preserve">45.0, </w:t>
      </w:r>
      <w:r w:rsidR="003F329E" w:rsidRPr="003F329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F329E" w:rsidRPr="003F329E">
        <w:rPr>
          <w:rFonts w:ascii="Times New Roman" w:hAnsi="Times New Roman" w:cs="Times New Roman"/>
          <w:sz w:val="28"/>
          <w:szCs w:val="28"/>
        </w:rPr>
        <w:t xml:space="preserve">45.1, </w:t>
      </w:r>
      <w:r w:rsidR="003F329E" w:rsidRPr="003F329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F329E" w:rsidRPr="003F329E">
        <w:rPr>
          <w:rFonts w:ascii="Times New Roman" w:hAnsi="Times New Roman" w:cs="Times New Roman"/>
          <w:sz w:val="28"/>
          <w:szCs w:val="28"/>
        </w:rPr>
        <w:t xml:space="preserve">45.8, </w:t>
      </w:r>
      <w:r w:rsidR="003F329E" w:rsidRPr="003F329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F329E" w:rsidRPr="003F329E">
        <w:rPr>
          <w:rFonts w:ascii="Times New Roman" w:hAnsi="Times New Roman" w:cs="Times New Roman"/>
          <w:sz w:val="28"/>
          <w:szCs w:val="28"/>
        </w:rPr>
        <w:t>45.9</w:t>
      </w:r>
      <w:r w:rsidR="007518E4" w:rsidRPr="003F329E">
        <w:rPr>
          <w:rFonts w:ascii="Times New Roman" w:hAnsi="Times New Roman" w:cs="Times New Roman"/>
          <w:sz w:val="28"/>
          <w:szCs w:val="28"/>
        </w:rPr>
        <w:t>);</w:t>
      </w:r>
    </w:p>
    <w:p w14:paraId="6FC02F80" w14:textId="4C133020" w:rsidR="007518E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Интерстициальные, гранулематозные заболеваний лёгких (</w:t>
      </w:r>
      <w:r w:rsidR="007518E4" w:rsidRPr="00110F3C">
        <w:rPr>
          <w:rFonts w:ascii="Times New Roman" w:hAnsi="Times New Roman" w:cs="Times New Roman"/>
          <w:bCs/>
          <w:sz w:val="28"/>
          <w:szCs w:val="28"/>
        </w:rPr>
        <w:t>J47, J67, J68, J69, J70, J84, J84.0, J84.1, J84.8, J84.9, J98.8, D48.7, D86.0, D86.1, D86.2, D86.8, E84.0, E85, M31, B38, B38.1, B38.2, B38.7, B39.1, B39.2, B39.3, B40.1, B40.2, B40.7, B41.0, B41.7, B41.9, B42.0 (J99.8*), B42.7, B42.9, B44.0, B44.1, B44.9, B45.0, B45.7, B45.9, B46.0, B46.4, B46.9);</w:t>
      </w:r>
    </w:p>
    <w:p w14:paraId="3AEB22E8" w14:textId="4601B6D5" w:rsidR="007518E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Гнойно-деструктивные заболевания легких (J85, J85.0, J85.1, J85.2, J85.3, J86, J86.0, J86.9).</w:t>
      </w:r>
    </w:p>
    <w:p w14:paraId="69A6FD37" w14:textId="77777777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4D0624" w14:textId="245A24F6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назначения КТ</w:t>
      </w:r>
    </w:p>
    <w:p w14:paraId="13F160C8" w14:textId="77777777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рентгенологическое исследование (при отсутствии результатов рентгенологического исследования в электронной медицинской карте (далее – ЭМК)). </w:t>
      </w:r>
    </w:p>
    <w:p w14:paraId="2E1A99FF" w14:textId="77777777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 и данных рентгенографии врач формирует диагноз и назначает лечение. </w:t>
      </w:r>
    </w:p>
    <w:p w14:paraId="4D928E19" w14:textId="77777777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поликлиники назначает КТ органов грудной клетки после выписки из стационара пациенту с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обструктивными заболеваниями легких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случае:</w:t>
      </w:r>
    </w:p>
    <w:p w14:paraId="0A623358" w14:textId="3148C19E" w:rsidR="007518E4" w:rsidRPr="00110F3C" w:rsidRDefault="007518E4" w:rsidP="007518E4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динамики/отрицательная клинико-диагностическая динамика: коррекции терапии, КТ органов грудной клетки (контроль) через </w:t>
      </w:r>
      <w:r w:rsidR="000D28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месяцев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4587DC6" w14:textId="4F38927B" w:rsidR="007518E4" w:rsidRPr="00110F3C" w:rsidRDefault="007518E4" w:rsidP="007518E4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наличие патологии</w:t>
      </w:r>
      <w:r w:rsidR="004C4A80">
        <w:rPr>
          <w:rFonts w:ascii="Times New Roman" w:hAnsi="Times New Roman" w:cs="Times New Roman"/>
          <w:bCs/>
          <w:sz w:val="28"/>
          <w:szCs w:val="28"/>
        </w:rPr>
        <w:t xml:space="preserve"> по данным рентгенографии</w:t>
      </w:r>
      <w:r w:rsidRPr="00110F3C">
        <w:rPr>
          <w:rFonts w:ascii="Times New Roman" w:hAnsi="Times New Roman" w:cs="Times New Roman"/>
          <w:bCs/>
          <w:sz w:val="28"/>
          <w:szCs w:val="28"/>
        </w:rPr>
        <w:t>, требующей назнач</w:t>
      </w:r>
      <w:r w:rsidR="004C4A80">
        <w:rPr>
          <w:rFonts w:ascii="Times New Roman" w:hAnsi="Times New Roman" w:cs="Times New Roman"/>
          <w:bCs/>
          <w:sz w:val="28"/>
          <w:szCs w:val="28"/>
        </w:rPr>
        <w:t>ения</w:t>
      </w:r>
      <w:r w:rsidRPr="00110F3C">
        <w:rPr>
          <w:rFonts w:ascii="Times New Roman" w:hAnsi="Times New Roman" w:cs="Times New Roman"/>
          <w:bCs/>
          <w:sz w:val="28"/>
          <w:szCs w:val="28"/>
        </w:rPr>
        <w:t xml:space="preserve"> КТ органов грудной клетки с контрастным усилением</w:t>
      </w:r>
      <w:r w:rsidR="000D28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1DE07B9" w14:textId="7DE181AE" w:rsidR="007518E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положительная клинико-рентгенологическая динамика: коррекция терапии, КТ органов грудной клетки (контроль) через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один </w:t>
      </w:r>
      <w:r w:rsidR="007518E4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DB022C" w14:textId="77777777" w:rsidR="007518E4" w:rsidRPr="00110F3C" w:rsidRDefault="007518E4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интерстициальным и гранулематозным заболеванием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случае:</w:t>
      </w:r>
    </w:p>
    <w:p w14:paraId="15EF3425" w14:textId="52DF8D1F" w:rsidR="007518E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динамики/отрицательная клинико-диагностическая динамика: коррекции терапии, КТ органов грудной клетки (контроль)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</w:t>
      </w:r>
      <w:r w:rsidR="007518E4"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месяца</w:t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C7661A" w14:textId="598E277C" w:rsidR="004C4A80" w:rsidRPr="00110F3C" w:rsidRDefault="004C4A80" w:rsidP="000D28C5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наличие патологии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данным рентгенографии</w:t>
      </w:r>
      <w:r w:rsidRPr="00110F3C">
        <w:rPr>
          <w:rFonts w:ascii="Times New Roman" w:hAnsi="Times New Roman" w:cs="Times New Roman"/>
          <w:bCs/>
          <w:sz w:val="28"/>
          <w:szCs w:val="28"/>
        </w:rPr>
        <w:t>, требующей назнач</w:t>
      </w:r>
      <w:r>
        <w:rPr>
          <w:rFonts w:ascii="Times New Roman" w:hAnsi="Times New Roman" w:cs="Times New Roman"/>
          <w:bCs/>
          <w:sz w:val="28"/>
          <w:szCs w:val="28"/>
        </w:rPr>
        <w:t>ения</w:t>
      </w:r>
      <w:r w:rsidRPr="00110F3C">
        <w:rPr>
          <w:rFonts w:ascii="Times New Roman" w:hAnsi="Times New Roman" w:cs="Times New Roman"/>
          <w:bCs/>
          <w:sz w:val="28"/>
          <w:szCs w:val="28"/>
        </w:rPr>
        <w:t xml:space="preserve"> КТ органов грудной клетки с контрастным усилением.</w:t>
      </w:r>
    </w:p>
    <w:p w14:paraId="47601EB4" w14:textId="3D8DB2D6" w:rsidR="007518E4" w:rsidRPr="00110F3C" w:rsidRDefault="000D28C5" w:rsidP="00CD0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18E4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клинико-рентгенологическая динамика: коррекция терапии, КТ органов грудной клетки (контроль) через 6 месяцев.</w:t>
      </w:r>
    </w:p>
    <w:p w14:paraId="4D86B1A9" w14:textId="77777777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гнойно-деструктивными заболевания легких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информации из выписного эпикриза о необходимости контроля состояния лёгких и выполнения КТ органов грудной клетки и открывает пациенту направление на исследование. </w:t>
      </w:r>
    </w:p>
    <w:p w14:paraId="435A8B2B" w14:textId="77777777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самостоятельно записывается на КТ органов грудной клетки через ЕКЦ, отслеживает появление результата исследования в Единой медицинской карте (ЭМК).</w:t>
      </w:r>
    </w:p>
    <w:p w14:paraId="0399C43F" w14:textId="77777777" w:rsidR="007518E4" w:rsidRPr="00110F3C" w:rsidRDefault="007518E4" w:rsidP="00751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появления результатов КТ органов грудной клетки пациент записывается врачом поликлиники на повторную консультацию к врачу-пульмонологу через ЕКЦ.</w:t>
      </w:r>
    </w:p>
    <w:p w14:paraId="5D4E345A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3B4254" w14:textId="6E417053" w:rsidR="00D93F23" w:rsidRPr="00C71A91" w:rsidRDefault="00D93F23" w:rsidP="00CD0B20">
      <w:pPr>
        <w:pStyle w:val="a5"/>
        <w:widowControl w:val="0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A91">
        <w:rPr>
          <w:rFonts w:ascii="Times New Roman" w:hAnsi="Times New Roman" w:cs="Times New Roman"/>
          <w:b/>
          <w:sz w:val="28"/>
          <w:szCs w:val="28"/>
        </w:rPr>
        <w:t>Назначение КТ в рамках диспансерного наблюдения</w:t>
      </w:r>
      <w:r w:rsidRPr="00D93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12.</w:t>
      </w:r>
      <w:r w:rsidRPr="00D93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9 к настоящему приказу)</w:t>
      </w:r>
      <w:r w:rsidRPr="00D93F23">
        <w:rPr>
          <w:rFonts w:ascii="Times New Roman" w:hAnsi="Times New Roman" w:cs="Times New Roman"/>
          <w:sz w:val="28"/>
          <w:szCs w:val="28"/>
        </w:rPr>
        <w:t>.</w:t>
      </w:r>
    </w:p>
    <w:p w14:paraId="605EAC11" w14:textId="77777777" w:rsidR="00D93F23" w:rsidRPr="00C76A85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Коды по МКБ-10</w:t>
      </w:r>
    </w:p>
    <w:p w14:paraId="2AFBFD5E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J43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Эмфизема.</w:t>
      </w:r>
    </w:p>
    <w:p w14:paraId="2033B5EC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J44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Другая хроническая обструктивная легочная болезнь.</w:t>
      </w:r>
    </w:p>
    <w:p w14:paraId="7AD6F01A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J</w:t>
      </w:r>
      <w:r w:rsidRPr="00CC2C04">
        <w:rPr>
          <w:rFonts w:ascii="Times New Roman" w:hAnsi="Times New Roman" w:cs="Times New Roman"/>
          <w:bCs/>
          <w:sz w:val="28"/>
          <w:szCs w:val="28"/>
        </w:rPr>
        <w:t xml:space="preserve"> 45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Бронхиальная  астма</w:t>
      </w:r>
    </w:p>
    <w:p w14:paraId="22C61FB1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J47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Бронхоэктатическая болезнь.</w:t>
      </w:r>
    </w:p>
    <w:p w14:paraId="25BA81B9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J67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Гиперсенситивный пневмонит, вызванный органической пылью.</w:t>
      </w:r>
    </w:p>
    <w:p w14:paraId="7F0F676D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J68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Респираторные состояния, вызванные вдыханием химических веществ, газов, дымов и паров.</w:t>
      </w:r>
    </w:p>
    <w:p w14:paraId="0CFFBCE8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J69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Пневмонит, вызванный твердыми веществами и жидкостями.</w:t>
      </w:r>
    </w:p>
    <w:p w14:paraId="49FED0F2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J70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Респираторные состояния, вызванные другими внешними агентами.</w:t>
      </w:r>
    </w:p>
    <w:p w14:paraId="4FA2A463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J84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Другие интерстициальные легочные болезни.</w:t>
      </w:r>
    </w:p>
    <w:p w14:paraId="2D8946F4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J84.0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Альвеолярные и парието-альвеолярные нарушения.</w:t>
      </w:r>
    </w:p>
    <w:p w14:paraId="0673C214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J84.1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 xml:space="preserve">Другие интерстициальные легочные болезни с упоминанием </w:t>
      </w:r>
      <w:r w:rsidRPr="00C76A85">
        <w:rPr>
          <w:rFonts w:ascii="Times New Roman" w:hAnsi="Times New Roman" w:cs="Times New Roman"/>
          <w:bCs/>
          <w:sz w:val="28"/>
          <w:szCs w:val="28"/>
        </w:rPr>
        <w:br/>
        <w:t>о фиброзе.</w:t>
      </w:r>
    </w:p>
    <w:p w14:paraId="21E93F07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J84.8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Другие уточненные интерстициальные легочные болезни.</w:t>
      </w:r>
    </w:p>
    <w:p w14:paraId="0C23A725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J84.9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Интерстициальная легочная болезнь неуточненная.</w:t>
      </w:r>
    </w:p>
    <w:p w14:paraId="4ECFE160" w14:textId="77777777" w:rsidR="00D93F23" w:rsidRPr="00B25F17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25F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J94.8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</w:r>
      <w:r w:rsidRPr="00B25F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Другие уточненные плевральные состояния</w:t>
      </w:r>
    </w:p>
    <w:p w14:paraId="1805FCCA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J98.8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Другие уточненные респираторные нарушения.</w:t>
      </w:r>
    </w:p>
    <w:p w14:paraId="38BF8DDA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B38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Кокцидиоидомикоз.</w:t>
      </w:r>
    </w:p>
    <w:p w14:paraId="27B1AE14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B38.1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Хронический легочный кокцидиоидомикоз.</w:t>
      </w:r>
    </w:p>
    <w:p w14:paraId="666FEC7C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B38.2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Легочный кокцидиоидомикоз неуточненный.</w:t>
      </w:r>
    </w:p>
    <w:p w14:paraId="6ED04C3A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B38.7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Диссеминированный кокцидиоидомикоз.</w:t>
      </w:r>
    </w:p>
    <w:p w14:paraId="48093E96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B39.1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Хроническая легочная инфекция, вызванная Histoplasma capsulatum.</w:t>
      </w:r>
    </w:p>
    <w:p w14:paraId="25B2E187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B39.2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Легочный гистоплазмоз неуточненный.</w:t>
      </w:r>
    </w:p>
    <w:p w14:paraId="5A82B422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B39.3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Диссеминированный гистоплазмоз.</w:t>
      </w:r>
    </w:p>
    <w:p w14:paraId="6345701D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B40.1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Хронический легочный бластомикоз.</w:t>
      </w:r>
    </w:p>
    <w:p w14:paraId="79EAFAB9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B40.2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Легочный бластомикоз неуточненный.</w:t>
      </w:r>
    </w:p>
    <w:p w14:paraId="46A18484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B40.7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Диссеминированный бластомикоз.</w:t>
      </w:r>
    </w:p>
    <w:p w14:paraId="3D6598CA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B41.0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Легочный паракокцидиоидомикоз.</w:t>
      </w:r>
    </w:p>
    <w:p w14:paraId="7DA3593E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B41.7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Диссеминированный паракокцидиоидомикоз.</w:t>
      </w:r>
    </w:p>
    <w:p w14:paraId="7EA393E2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B41.9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Паракокцидиоидомикоз неуточненный.</w:t>
      </w:r>
    </w:p>
    <w:p w14:paraId="646D48C0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B42.0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Легочный споротрихоз (J99.8*).</w:t>
      </w:r>
    </w:p>
    <w:p w14:paraId="4F8CCD22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B42.7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Диссеминированный споротрихоз.</w:t>
      </w:r>
    </w:p>
    <w:p w14:paraId="67A673F5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B42.9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Споротрихоз неуточненный.</w:t>
      </w:r>
    </w:p>
    <w:p w14:paraId="77BB5957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B44.0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Инвазивный легочный аспергиллез.</w:t>
      </w:r>
    </w:p>
    <w:p w14:paraId="695F488D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B44.1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Другие формы легочного аспергиллеза.</w:t>
      </w:r>
    </w:p>
    <w:p w14:paraId="076F436F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B44.9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Аспергиллез неуточненный.</w:t>
      </w:r>
    </w:p>
    <w:p w14:paraId="527AB69D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B45.0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Легочный криптококкоз.</w:t>
      </w:r>
    </w:p>
    <w:p w14:paraId="48BC9534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B45.7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Диссеминированный криптококкоз.</w:t>
      </w:r>
    </w:p>
    <w:p w14:paraId="05B4C283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B45.9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Криптококкоз неуточненный.</w:t>
      </w:r>
    </w:p>
    <w:p w14:paraId="0296CE2C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B46.0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Легочный мукормикоз.</w:t>
      </w:r>
    </w:p>
    <w:p w14:paraId="6E701266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B46.4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Диссеминированный мукормикоз.</w:t>
      </w:r>
    </w:p>
    <w:p w14:paraId="5C7EB789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B46.9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Зигомикоз неуточненный.</w:t>
      </w:r>
    </w:p>
    <w:p w14:paraId="0453E382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D48.7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 xml:space="preserve">Новообразование неопределенного или неизвестного характера </w:t>
      </w:r>
      <w:r w:rsidRPr="0067579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76A85">
        <w:rPr>
          <w:rFonts w:ascii="Times New Roman" w:hAnsi="Times New Roman" w:cs="Times New Roman"/>
          <w:bCs/>
          <w:sz w:val="28"/>
          <w:szCs w:val="28"/>
        </w:rPr>
        <w:t>других уточненных локализаций</w:t>
      </w:r>
    </w:p>
    <w:p w14:paraId="214B9273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D86.0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Саркоидоз легких.</w:t>
      </w:r>
    </w:p>
    <w:p w14:paraId="6B3DFD4C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D86.1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Саркоидоз лимфатических узлов.</w:t>
      </w:r>
    </w:p>
    <w:p w14:paraId="442B3D4D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D86.2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Саркоидоз легких с саркоидозом лимфатических узлов.</w:t>
      </w:r>
    </w:p>
    <w:p w14:paraId="49DB9401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D86.8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Саркоидоз других уточненных и комбинированных локализаций.</w:t>
      </w:r>
    </w:p>
    <w:p w14:paraId="07C9CCD3" w14:textId="77777777" w:rsidR="00D93F23" w:rsidRPr="00C76A85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E84.0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Кистозный фиброз с легочными проявлениями</w:t>
      </w:r>
    </w:p>
    <w:p w14:paraId="63C361B0" w14:textId="77777777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E85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Амилоидоз.</w:t>
      </w:r>
    </w:p>
    <w:p w14:paraId="59878F21" w14:textId="7FD42190" w:rsidR="00D93F23" w:rsidRDefault="00D93F23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M31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Другие некротизирующие васкулопатии</w:t>
      </w:r>
      <w:r w:rsidR="000D28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26AD52" w14:textId="77777777" w:rsidR="000D28C5" w:rsidRPr="00C76A85" w:rsidRDefault="000D28C5" w:rsidP="00D93F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47C317" w14:textId="77777777" w:rsidR="00D93F23" w:rsidRPr="00C76A85" w:rsidRDefault="00D93F23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A85">
        <w:rPr>
          <w:rFonts w:ascii="Times New Roman" w:hAnsi="Times New Roman" w:cs="Times New Roman"/>
          <w:b/>
          <w:sz w:val="28"/>
          <w:szCs w:val="28"/>
        </w:rPr>
        <w:t>Порядок назначения КТ</w:t>
      </w:r>
    </w:p>
    <w:p w14:paraId="6713FFD4" w14:textId="77777777" w:rsidR="00D93F23" w:rsidRPr="00C76A85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Условия для назначения КТ:</w:t>
      </w:r>
    </w:p>
    <w:p w14:paraId="054A43E2" w14:textId="77777777" w:rsidR="00D93F23" w:rsidRPr="00C76A85" w:rsidRDefault="00D93F23" w:rsidP="00D93F2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1.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 xml:space="preserve">Пациент состоит на диспансерном наблюдении (далее – ДН) </w:t>
      </w:r>
      <w:r w:rsidRPr="00C76A85">
        <w:rPr>
          <w:rFonts w:ascii="Times New Roman" w:hAnsi="Times New Roman" w:cs="Times New Roman"/>
          <w:bCs/>
          <w:sz w:val="28"/>
          <w:szCs w:val="28"/>
        </w:rPr>
        <w:br/>
        <w:t>по данным ЕМИАС.</w:t>
      </w:r>
    </w:p>
    <w:p w14:paraId="0D1ADCBE" w14:textId="3A30ADB2" w:rsidR="00D93F23" w:rsidRPr="00C76A85" w:rsidRDefault="00D93F23" w:rsidP="00D93F2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2.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Наличие в ЭМК протокола заключения врача-</w:t>
      </w:r>
      <w:r>
        <w:rPr>
          <w:rFonts w:ascii="Times New Roman" w:hAnsi="Times New Roman" w:cs="Times New Roman"/>
          <w:bCs/>
          <w:sz w:val="28"/>
          <w:szCs w:val="28"/>
        </w:rPr>
        <w:t>общей практики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/ </w:t>
      </w:r>
      <w:r w:rsidRPr="00C76A85">
        <w:rPr>
          <w:rFonts w:ascii="Times New Roman" w:hAnsi="Times New Roman" w:cs="Times New Roman"/>
          <w:bCs/>
          <w:sz w:val="28"/>
          <w:szCs w:val="28"/>
        </w:rPr>
        <w:br/>
        <w:t>врача-</w:t>
      </w:r>
      <w:r>
        <w:rPr>
          <w:rFonts w:ascii="Times New Roman" w:hAnsi="Times New Roman" w:cs="Times New Roman"/>
          <w:bCs/>
          <w:sz w:val="28"/>
          <w:szCs w:val="28"/>
        </w:rPr>
        <w:t>терапевта</w:t>
      </w:r>
      <w:r w:rsidRPr="00C76A85">
        <w:rPr>
          <w:rFonts w:ascii="Times New Roman" w:hAnsi="Times New Roman" w:cs="Times New Roman"/>
          <w:bCs/>
          <w:sz w:val="28"/>
          <w:szCs w:val="28"/>
        </w:rPr>
        <w:t>/врача-</w:t>
      </w:r>
      <w:r>
        <w:rPr>
          <w:rFonts w:ascii="Times New Roman" w:hAnsi="Times New Roman" w:cs="Times New Roman"/>
          <w:bCs/>
          <w:sz w:val="28"/>
          <w:szCs w:val="28"/>
        </w:rPr>
        <w:t>пульмонолога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поликлиники/КДО/референсного центра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с рекомендацией проведения исследования (КТ) один раз в 12 мес</w:t>
      </w:r>
      <w:r w:rsidR="000D28C5">
        <w:rPr>
          <w:rFonts w:ascii="Times New Roman" w:hAnsi="Times New Roman" w:cs="Times New Roman"/>
          <w:bCs/>
          <w:sz w:val="28"/>
          <w:szCs w:val="28"/>
        </w:rPr>
        <w:t>яцев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A931BDF" w14:textId="5AF191AC" w:rsidR="00D93F23" w:rsidRPr="00C76A85" w:rsidRDefault="00D93F23" w:rsidP="00D93F2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3.</w:t>
      </w:r>
      <w:r w:rsidRPr="00C76A85">
        <w:rPr>
          <w:rFonts w:ascii="Times New Roman" w:hAnsi="Times New Roman" w:cs="Times New Roman"/>
          <w:bCs/>
          <w:sz w:val="28"/>
          <w:szCs w:val="28"/>
        </w:rPr>
        <w:tab/>
        <w:t>Время с момента последнего исследования более 12 мес</w:t>
      </w:r>
      <w:r w:rsidR="000D28C5">
        <w:rPr>
          <w:rFonts w:ascii="Times New Roman" w:hAnsi="Times New Roman" w:cs="Times New Roman"/>
          <w:bCs/>
          <w:sz w:val="28"/>
          <w:szCs w:val="28"/>
        </w:rPr>
        <w:t>яцев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8A1125A" w14:textId="6593B4B1" w:rsidR="00D93F23" w:rsidRPr="00C76A85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Пациент обращается к врачу-</w:t>
      </w:r>
      <w:r>
        <w:rPr>
          <w:rFonts w:ascii="Times New Roman" w:hAnsi="Times New Roman" w:cs="Times New Roman"/>
          <w:bCs/>
          <w:sz w:val="28"/>
          <w:szCs w:val="28"/>
        </w:rPr>
        <w:t>общей практики/терапевту/пульмонологу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поликлиники по месту диспансерного наблюдения. Врач</w:t>
      </w:r>
      <w:r>
        <w:rPr>
          <w:rFonts w:ascii="Times New Roman" w:hAnsi="Times New Roman" w:cs="Times New Roman"/>
          <w:bCs/>
          <w:sz w:val="28"/>
          <w:szCs w:val="28"/>
        </w:rPr>
        <w:t>-общей практики/терапевт/пульмонолог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C5">
        <w:rPr>
          <w:rFonts w:ascii="Times New Roman" w:hAnsi="Times New Roman" w:cs="Times New Roman"/>
          <w:bCs/>
          <w:sz w:val="28"/>
          <w:szCs w:val="28"/>
        </w:rPr>
        <w:t>–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в соответствии с нормативными документами и рекомендациями в ЭМК назначает пациенту КТ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A85">
        <w:rPr>
          <w:rFonts w:ascii="Times New Roman" w:hAnsi="Times New Roman" w:cs="Times New Roman"/>
          <w:bCs/>
          <w:sz w:val="28"/>
          <w:szCs w:val="28"/>
        </w:rPr>
        <w:t>в динамике.</w:t>
      </w:r>
    </w:p>
    <w:p w14:paraId="3649E674" w14:textId="77777777" w:rsidR="00D93F23" w:rsidRPr="00C76A85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 xml:space="preserve">Пациент самостоятельно записывается на исследование через ЕКЦ. </w:t>
      </w:r>
      <w:r w:rsidRPr="00C76A85">
        <w:rPr>
          <w:rFonts w:ascii="Times New Roman" w:hAnsi="Times New Roman" w:cs="Times New Roman"/>
          <w:bCs/>
          <w:sz w:val="28"/>
          <w:szCs w:val="28"/>
        </w:rPr>
        <w:br/>
        <w:t xml:space="preserve">В течение </w:t>
      </w:r>
      <w:r w:rsidRPr="00C76A85">
        <w:rPr>
          <w:rFonts w:ascii="Times New Roman" w:hAnsi="Times New Roman" w:cs="Times New Roman"/>
          <w:b/>
          <w:sz w:val="28"/>
          <w:szCs w:val="28"/>
        </w:rPr>
        <w:t>пяти дней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с момента описания КТ врач поликлиники </w:t>
      </w:r>
      <w:r w:rsidRPr="00C76A85">
        <w:rPr>
          <w:rFonts w:ascii="Times New Roman" w:hAnsi="Times New Roman" w:cs="Times New Roman"/>
          <w:bCs/>
          <w:sz w:val="28"/>
          <w:szCs w:val="28"/>
        </w:rPr>
        <w:br/>
        <w:t>анализирует результаты КТ в рамках проактивного наблюдения.</w:t>
      </w:r>
    </w:p>
    <w:p w14:paraId="4C1ACF39" w14:textId="40D0509D" w:rsidR="00D93F23" w:rsidRPr="009402B7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При выявлении на К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отрицательной динамики, врач поликлиники 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пациенту о готовности результатов КТ и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76A85">
        <w:rPr>
          <w:rFonts w:ascii="Times New Roman" w:hAnsi="Times New Roman" w:cs="Times New Roman"/>
          <w:bCs/>
          <w:sz w:val="28"/>
          <w:szCs w:val="28"/>
        </w:rPr>
        <w:t>ри наличии показаний врач поликлиники открывает направление в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Референсный центр/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КДО стационара</w:t>
      </w:r>
      <w:r w:rsidR="000D2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коррекции терапии. Пациент самостоятельно записывается </w:t>
      </w:r>
      <w:r w:rsidR="000D28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открытому направлению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консультацию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пульмонолога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вопроса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коррекции терапии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8CAACE" w14:textId="77777777" w:rsidR="00D93F23" w:rsidRPr="00C76A85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на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КТ отрицательной динамики по сравнению </w:t>
      </w:r>
      <w:r w:rsidRPr="00C76A85">
        <w:rPr>
          <w:rFonts w:ascii="Times New Roman" w:hAnsi="Times New Roman" w:cs="Times New Roman"/>
          <w:bCs/>
          <w:sz w:val="28"/>
          <w:szCs w:val="28"/>
        </w:rPr>
        <w:br/>
        <w:t xml:space="preserve">с предыдущим исследованием, врач поликлиники 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пациенту </w:t>
      </w:r>
      <w:r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отсутствии показаний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терапии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E81664C" w14:textId="77777777" w:rsidR="00D93F23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3E33B2" w14:textId="77777777" w:rsidR="00D93F23" w:rsidRDefault="00D93F23" w:rsidP="00D93F23">
      <w:pPr>
        <w:pStyle w:val="a5"/>
        <w:widowControl w:val="0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A85">
        <w:rPr>
          <w:rFonts w:ascii="Times New Roman" w:hAnsi="Times New Roman" w:cs="Times New Roman"/>
          <w:b/>
          <w:sz w:val="28"/>
          <w:szCs w:val="28"/>
        </w:rPr>
        <w:t>Назначение КТ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A85">
        <w:rPr>
          <w:rFonts w:ascii="Times New Roman" w:hAnsi="Times New Roman" w:cs="Times New Roman"/>
          <w:b/>
          <w:sz w:val="28"/>
          <w:szCs w:val="28"/>
        </w:rPr>
        <w:t xml:space="preserve">в рамках направления </w:t>
      </w:r>
      <w:r w:rsidRPr="00C76A85">
        <w:rPr>
          <w:rFonts w:ascii="Times New Roman" w:hAnsi="Times New Roman" w:cs="Times New Roman"/>
          <w:b/>
          <w:sz w:val="28"/>
          <w:szCs w:val="28"/>
        </w:rPr>
        <w:br/>
        <w:t>на медико-социальную экспертизу (МСЭ).</w:t>
      </w:r>
    </w:p>
    <w:p w14:paraId="1E521573" w14:textId="77777777" w:rsidR="00D93F23" w:rsidRPr="00AB5E52" w:rsidRDefault="00D93F23" w:rsidP="000D28C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Коды по МКБ-10</w:t>
      </w:r>
    </w:p>
    <w:p w14:paraId="4E0D91D3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J43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Эмфизема.</w:t>
      </w:r>
    </w:p>
    <w:p w14:paraId="79A03C91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J44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Другая хроническая обструктивная легочная болезнь.</w:t>
      </w:r>
    </w:p>
    <w:p w14:paraId="13407C9E" w14:textId="44651F9E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  <w:lang w:val="en-US"/>
        </w:rPr>
        <w:t>J</w:t>
      </w:r>
      <w:r w:rsidRPr="00AB5E52">
        <w:rPr>
          <w:rFonts w:ascii="Times New Roman" w:hAnsi="Times New Roman" w:cs="Times New Roman"/>
          <w:bCs/>
          <w:sz w:val="28"/>
          <w:szCs w:val="28"/>
        </w:rPr>
        <w:t>45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</w:r>
      <w:r w:rsidR="00DE1292" w:rsidRPr="00AB5E52">
        <w:rPr>
          <w:rFonts w:ascii="Times New Roman" w:hAnsi="Times New Roman" w:cs="Times New Roman"/>
          <w:bCs/>
          <w:sz w:val="28"/>
          <w:szCs w:val="28"/>
        </w:rPr>
        <w:t>Бронхиальная астма</w:t>
      </w:r>
    </w:p>
    <w:p w14:paraId="2BF96947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J47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Бронхоэктатическая болезнь.</w:t>
      </w:r>
    </w:p>
    <w:p w14:paraId="1A48A542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J67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Гиперсенситивный пневмонит, вызванный органической пылью.</w:t>
      </w:r>
    </w:p>
    <w:p w14:paraId="6FF88DFF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J68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Респираторные состояния, вызванные вдыханием химических веществ, газов, дымов и паров.</w:t>
      </w:r>
    </w:p>
    <w:p w14:paraId="2D6C523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J69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Пневмонит, вызванный твердыми веществами и жидкостями.</w:t>
      </w:r>
    </w:p>
    <w:p w14:paraId="2F9BEFDD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J70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Респираторные состояния, вызванные другими внешними агентами.</w:t>
      </w:r>
    </w:p>
    <w:p w14:paraId="0C4DB4E0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J84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Другие интерстициальные легочные болезни.</w:t>
      </w:r>
    </w:p>
    <w:p w14:paraId="1C20A2B6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J84.0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Альвеолярные и парието-альвеолярные нарушения.</w:t>
      </w:r>
    </w:p>
    <w:p w14:paraId="2B0ECF79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J84.1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 xml:space="preserve">Другие интерстициальные легочные болезни с упоминанием </w:t>
      </w:r>
      <w:r w:rsidRPr="00AB5E52">
        <w:rPr>
          <w:rFonts w:ascii="Times New Roman" w:hAnsi="Times New Roman" w:cs="Times New Roman"/>
          <w:bCs/>
          <w:sz w:val="28"/>
          <w:szCs w:val="28"/>
        </w:rPr>
        <w:br/>
        <w:t>о фиброзе.</w:t>
      </w:r>
    </w:p>
    <w:p w14:paraId="723A2700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J84.8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Другие уточненные интерстициальные легочные болезни.</w:t>
      </w:r>
    </w:p>
    <w:p w14:paraId="3BF7273B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J84.9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Интерстициальная легочная болезнь неуточненная.</w:t>
      </w:r>
    </w:p>
    <w:p w14:paraId="13A8E292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B5E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J94.8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</w:r>
      <w:r w:rsidRPr="00AB5E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Другие уточненные плевральные состояния</w:t>
      </w:r>
    </w:p>
    <w:p w14:paraId="5108B03D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J98.8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Другие уточненные респираторные нарушения.</w:t>
      </w:r>
    </w:p>
    <w:p w14:paraId="555DECA6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B38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Кокцидиоидомикоз.</w:t>
      </w:r>
    </w:p>
    <w:p w14:paraId="0F4C8A01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B38.1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Хронический легочный кокцидиоидомикоз.</w:t>
      </w:r>
    </w:p>
    <w:p w14:paraId="0656F8D9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B38.2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Легочный кокцидиоидомикоз неуточненный.</w:t>
      </w:r>
    </w:p>
    <w:p w14:paraId="51953DF3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B38.7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Диссеминированный кокцидиоидомикоз.</w:t>
      </w:r>
    </w:p>
    <w:p w14:paraId="6576780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B39.1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Хроническая легочная инфекция, вызванная Histoplasma capsulatum.</w:t>
      </w:r>
    </w:p>
    <w:p w14:paraId="0CE896B1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B39.2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Легочный гистоплазмоз неуточненный.</w:t>
      </w:r>
    </w:p>
    <w:p w14:paraId="51E9C377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B39.3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Диссеминированный гистоплазмоз.</w:t>
      </w:r>
    </w:p>
    <w:p w14:paraId="0FFC8ACB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B40.1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Хронический легочный бластомикоз.</w:t>
      </w:r>
    </w:p>
    <w:p w14:paraId="66654A10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B40.2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Легочный бластомикоз неуточненный.</w:t>
      </w:r>
    </w:p>
    <w:p w14:paraId="56D72A1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B40.7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Диссеминированный бластомикоз.</w:t>
      </w:r>
    </w:p>
    <w:p w14:paraId="1777A6BB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B41.0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Легочный паракокцидиоидомикоз.</w:t>
      </w:r>
    </w:p>
    <w:p w14:paraId="644401A3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B41.7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Диссеминированный паракокцидиоидомикоз.</w:t>
      </w:r>
    </w:p>
    <w:p w14:paraId="1FFFC2C7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B41.9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Паракокцидиоидомикоз неуточненный.</w:t>
      </w:r>
    </w:p>
    <w:p w14:paraId="31E009BC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B42.0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Легочный споротрихоз (J99.8*).</w:t>
      </w:r>
    </w:p>
    <w:p w14:paraId="7AE24909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B42.7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Диссеминированный споротрихоз.</w:t>
      </w:r>
    </w:p>
    <w:p w14:paraId="5618D302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B42.9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Споротрихоз неуточненный.</w:t>
      </w:r>
    </w:p>
    <w:p w14:paraId="1163CD92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B44.0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Инвазивный легочный аспергиллез.</w:t>
      </w:r>
    </w:p>
    <w:p w14:paraId="3CD20559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B44.1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Другие формы легочного аспергиллеза.</w:t>
      </w:r>
    </w:p>
    <w:p w14:paraId="602400B8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B44.9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Аспергиллез неуточненный.</w:t>
      </w:r>
    </w:p>
    <w:p w14:paraId="603C876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B45.0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Легочный криптококкоз.</w:t>
      </w:r>
    </w:p>
    <w:p w14:paraId="0D247915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B45.7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Диссеминированный криптококкоз.</w:t>
      </w:r>
    </w:p>
    <w:p w14:paraId="4B45C03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B45.9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Криптококкоз неуточненный.</w:t>
      </w:r>
    </w:p>
    <w:p w14:paraId="4DECEB68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B46.0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Легочный мукормикоз.</w:t>
      </w:r>
    </w:p>
    <w:p w14:paraId="150FC94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B46.4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Диссеминированный мукормикоз.</w:t>
      </w:r>
    </w:p>
    <w:p w14:paraId="19AA649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B46.9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Зигомикоз неуточненный.</w:t>
      </w:r>
    </w:p>
    <w:p w14:paraId="38E2CC7A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D48.7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Новообразование неопределенного или неизвестного характера   других уточненных локализаций</w:t>
      </w:r>
    </w:p>
    <w:p w14:paraId="6FCB3E4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D86.0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Саркоидоз легких.</w:t>
      </w:r>
    </w:p>
    <w:p w14:paraId="63223C4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D86.1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Саркоидоз лимфатических узлов.</w:t>
      </w:r>
    </w:p>
    <w:p w14:paraId="337073D9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D86.2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Саркоидоз легких с саркоидозом лимфатических узлов.</w:t>
      </w:r>
    </w:p>
    <w:p w14:paraId="7C191AC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D86.8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Саркоидоз других уточненных и комбинированных локализаций.</w:t>
      </w:r>
    </w:p>
    <w:p w14:paraId="6A263BE8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E84.0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Кистозный фиброз с легочными проявлениями</w:t>
      </w:r>
    </w:p>
    <w:p w14:paraId="57D522D9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E85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Амилоидоз.</w:t>
      </w:r>
    </w:p>
    <w:p w14:paraId="26A6CA6E" w14:textId="77777777" w:rsidR="00D93F23" w:rsidRPr="00AB5E52" w:rsidRDefault="00D93F23" w:rsidP="00CD0B2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52">
        <w:rPr>
          <w:rFonts w:ascii="Times New Roman" w:hAnsi="Times New Roman" w:cs="Times New Roman"/>
          <w:bCs/>
          <w:sz w:val="28"/>
          <w:szCs w:val="28"/>
        </w:rPr>
        <w:t>M31</w:t>
      </w:r>
      <w:r w:rsidRPr="00AB5E52">
        <w:rPr>
          <w:rFonts w:ascii="Times New Roman" w:hAnsi="Times New Roman" w:cs="Times New Roman"/>
          <w:bCs/>
          <w:sz w:val="28"/>
          <w:szCs w:val="28"/>
        </w:rPr>
        <w:tab/>
        <w:t>Другие некротизирующие васкулопатии</w:t>
      </w:r>
    </w:p>
    <w:p w14:paraId="67B0B181" w14:textId="77777777" w:rsidR="00D93F23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969003" w14:textId="77777777" w:rsidR="00D93F23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A85">
        <w:rPr>
          <w:rFonts w:ascii="Times New Roman" w:hAnsi="Times New Roman" w:cs="Times New Roman"/>
          <w:b/>
          <w:sz w:val="28"/>
          <w:szCs w:val="28"/>
        </w:rPr>
        <w:t>Порядок назначения КТ</w:t>
      </w:r>
    </w:p>
    <w:p w14:paraId="7125A992" w14:textId="2C0CC263" w:rsidR="00D93F23" w:rsidRPr="00C76A85" w:rsidRDefault="00D93F23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 xml:space="preserve">Назначение КТ для направления на МСЭ осуществляют </w:t>
      </w:r>
      <w:r w:rsidRPr="00C76A85">
        <w:rPr>
          <w:rFonts w:ascii="Times New Roman" w:hAnsi="Times New Roman" w:cs="Times New Roman"/>
          <w:b/>
          <w:sz w:val="28"/>
          <w:szCs w:val="28"/>
        </w:rPr>
        <w:t xml:space="preserve">строго </w:t>
      </w:r>
      <w:r w:rsidRPr="00C76A85">
        <w:rPr>
          <w:rFonts w:ascii="Times New Roman" w:hAnsi="Times New Roman" w:cs="Times New Roman"/>
          <w:b/>
          <w:sz w:val="28"/>
          <w:szCs w:val="28"/>
        </w:rPr>
        <w:br/>
        <w:t>в соответствии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 приказом Министерства труда и социальной защиты Российской Федерации, Министерства здравоохранения Российской Федерации от 16 мая 2024</w:t>
      </w:r>
      <w:r w:rsidR="000D28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A85">
        <w:rPr>
          <w:rFonts w:ascii="Times New Roman" w:hAnsi="Times New Roman" w:cs="Times New Roman"/>
          <w:bCs/>
          <w:sz w:val="28"/>
          <w:szCs w:val="28"/>
        </w:rPr>
        <w:t xml:space="preserve">г. № 259н/238н «Об утверждении перечня медицинских обследований, необходимых для получения </w:t>
      </w:r>
      <w:r w:rsidRPr="00C76A85">
        <w:rPr>
          <w:rFonts w:ascii="Times New Roman" w:hAnsi="Times New Roman" w:cs="Times New Roman"/>
          <w:bCs/>
          <w:sz w:val="28"/>
          <w:szCs w:val="28"/>
        </w:rPr>
        <w:br/>
        <w:t>клинико-функциональных данных в зависимости от заболевания в целях проведения медико-социальной экспертизы».</w:t>
      </w:r>
    </w:p>
    <w:p w14:paraId="4CE73891" w14:textId="77777777" w:rsidR="00D93F23" w:rsidRPr="00C76A85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Пациент обращается к врачу поликлиники, который назначает пациенту КТ.</w:t>
      </w:r>
    </w:p>
    <w:p w14:paraId="4CC3946B" w14:textId="77777777" w:rsidR="000D28C5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>Условия назначения КТ:</w:t>
      </w:r>
    </w:p>
    <w:p w14:paraId="5D71F1E8" w14:textId="3DBF81FA" w:rsidR="00D93F23" w:rsidRDefault="00D93F23" w:rsidP="00D93F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A85">
        <w:rPr>
          <w:rFonts w:ascii="Times New Roman" w:hAnsi="Times New Roman" w:cs="Times New Roman"/>
          <w:bCs/>
          <w:sz w:val="28"/>
          <w:szCs w:val="28"/>
        </w:rPr>
        <w:t xml:space="preserve">у пациента в ЭМК отсутствуют результаты необходимого исследования давностью менее 180 календарных дней при первичном направлении, давностью менее одного года при повторном направлении. Пациент самостоятельно записывается на исследование через ЕКЦ. </w:t>
      </w:r>
    </w:p>
    <w:p w14:paraId="35E56F06" w14:textId="77777777" w:rsidR="00586204" w:rsidRPr="00110F3C" w:rsidRDefault="00586204" w:rsidP="00F1087F">
      <w:pPr>
        <w:tabs>
          <w:tab w:val="left" w:pos="6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18B78" w14:textId="77777777" w:rsidR="003833D2" w:rsidRPr="00110F3C" w:rsidRDefault="003833D2" w:rsidP="003833D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«Эндокринология»</w:t>
      </w:r>
    </w:p>
    <w:p w14:paraId="54503CE8" w14:textId="36A9F567" w:rsidR="003833D2" w:rsidRPr="00110F3C" w:rsidRDefault="003833D2" w:rsidP="003833D2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врачом поликлиники самостоятельно</w:t>
      </w:r>
      <w:r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следующих нозологических групп </w:t>
      </w:r>
      <w:r w:rsidR="006E164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13.1 в приложении 9 к настоящему приказу)</w:t>
      </w:r>
      <w:r w:rsidR="006E1649" w:rsidRPr="00110F3C">
        <w:rPr>
          <w:rFonts w:ascii="Times New Roman" w:hAnsi="Times New Roman" w:cs="Times New Roman"/>
          <w:sz w:val="28"/>
          <w:szCs w:val="28"/>
        </w:rPr>
        <w:t>:</w:t>
      </w:r>
    </w:p>
    <w:p w14:paraId="253D609B" w14:textId="77777777" w:rsidR="003833D2" w:rsidRPr="00110F3C" w:rsidRDefault="003833D2" w:rsidP="003833D2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врачом ВОП/терапевтом:</w:t>
      </w:r>
    </w:p>
    <w:p w14:paraId="3EAFE95C" w14:textId="77777777" w:rsidR="003833D2" w:rsidRPr="00110F3C" w:rsidRDefault="003833D2" w:rsidP="003833D2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Заболевания:</w:t>
      </w:r>
    </w:p>
    <w:p w14:paraId="7D983A19" w14:textId="77777777" w:rsidR="003833D2" w:rsidRPr="00110F3C" w:rsidRDefault="003833D2" w:rsidP="000D28C5">
      <w:pPr>
        <w:tabs>
          <w:tab w:val="left" w:pos="1134"/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случайно выявленная инциденталома надпочечника (при отсутствии жалоб);</w:t>
      </w:r>
    </w:p>
    <w:p w14:paraId="53F9BC74" w14:textId="0FCCCABE" w:rsidR="003833D2" w:rsidRPr="00110F3C" w:rsidRDefault="003833D2" w:rsidP="00CD0B20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Pr="00110F3C">
        <w:rPr>
          <w:rFonts w:ascii="Times New Roman" w:hAnsi="Times New Roman" w:cs="Times New Roman"/>
          <w:bCs/>
          <w:sz w:val="28"/>
          <w:szCs w:val="28"/>
        </w:rPr>
        <w:tab/>
        <w:t xml:space="preserve">гигантский/загрудинный зоб для </w:t>
      </w:r>
      <w:r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исключения/подтверждения синдрома компрессии (определение смещения или сдавления трахеи </w:t>
      </w:r>
      <w:r w:rsidR="000D28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 пищевода); </w:t>
      </w:r>
    </w:p>
    <w:p w14:paraId="2EBF9338" w14:textId="77777777" w:rsidR="003833D2" w:rsidRPr="00110F3C" w:rsidRDefault="003833D2" w:rsidP="00CD0B20">
      <w:pPr>
        <w:tabs>
          <w:tab w:val="left" w:pos="1134"/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врачом-эндокринологом:</w:t>
      </w:r>
    </w:p>
    <w:p w14:paraId="067FA676" w14:textId="77777777" w:rsidR="003833D2" w:rsidRPr="00110F3C" w:rsidRDefault="003833D2" w:rsidP="00CD0B20">
      <w:pPr>
        <w:tabs>
          <w:tab w:val="left" w:pos="1134"/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Заболевания:</w:t>
      </w:r>
    </w:p>
    <w:p w14:paraId="6A21AB8C" w14:textId="3E8AA248" w:rsidR="003833D2" w:rsidRPr="00110F3C" w:rsidRDefault="003833D2" w:rsidP="00CD0B20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Pr="00110F3C">
        <w:rPr>
          <w:rFonts w:ascii="Times New Roman" w:hAnsi="Times New Roman" w:cs="Times New Roman"/>
          <w:bCs/>
          <w:sz w:val="28"/>
          <w:szCs w:val="28"/>
        </w:rPr>
        <w:tab/>
        <w:t xml:space="preserve">гигантский/загрудинный зоб для </w:t>
      </w:r>
      <w:r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исключения/</w:t>
      </w:r>
      <w:r w:rsidR="0072032A"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подтверждения синдрома</w:t>
      </w:r>
      <w:r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компрессии (определение смещения или сдавления трахеи </w:t>
      </w:r>
      <w:r w:rsidR="000D28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пищевода);</w:t>
      </w:r>
    </w:p>
    <w:p w14:paraId="28BEF9EB" w14:textId="67807407" w:rsidR="003833D2" w:rsidRPr="00110F3C" w:rsidRDefault="003833D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Pr="00110F3C">
        <w:rPr>
          <w:rFonts w:ascii="Times New Roman" w:hAnsi="Times New Roman" w:cs="Times New Roman"/>
          <w:bCs/>
          <w:sz w:val="28"/>
          <w:szCs w:val="28"/>
        </w:rPr>
        <w:tab/>
        <w:t>образование надпочечника/ов (</w:t>
      </w: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одозрение на ДНО/ЗНО) надпочечников, в том числе гормонально-активные (первичный гиперальдостеронизм, феохромоцитома);</w:t>
      </w:r>
    </w:p>
    <w:p w14:paraId="418680F7" w14:textId="45F02282" w:rsidR="003833D2" w:rsidRPr="00110F3C" w:rsidRDefault="003833D2" w:rsidP="00690562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  <w:t>врожденная дисфункция коры надпочечников (выявление ДНО надпочечников при длительной декомпенсации);</w:t>
      </w:r>
    </w:p>
    <w:p w14:paraId="600E6057" w14:textId="1872D9E6" w:rsidR="003833D2" w:rsidRPr="00110F3C" w:rsidRDefault="003833D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  <w:t>первичная хроническая надпочечниковая недостаточность -этиологический поиск</w:t>
      </w:r>
      <w:r w:rsidRPr="00110F3C">
        <w:rPr>
          <w:rFonts w:ascii="Times New Roman" w:hAnsi="Times New Roman" w:cs="Times New Roman"/>
          <w:sz w:val="28"/>
          <w:szCs w:val="28"/>
        </w:rPr>
        <w:t xml:space="preserve"> [исключение инфекционного (туберкулезного) </w:t>
      </w:r>
      <w:r w:rsidR="00690562">
        <w:rPr>
          <w:rFonts w:ascii="Times New Roman" w:hAnsi="Times New Roman" w:cs="Times New Roman"/>
          <w:sz w:val="28"/>
          <w:szCs w:val="28"/>
        </w:rPr>
        <w:br/>
      </w:r>
      <w:r w:rsidRPr="00110F3C">
        <w:rPr>
          <w:rFonts w:ascii="Times New Roman" w:hAnsi="Times New Roman" w:cs="Times New Roman"/>
          <w:sz w:val="28"/>
          <w:szCs w:val="28"/>
        </w:rPr>
        <w:t>или метастатического поражения надпочечников]</w:t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2292D6EE" w14:textId="2868B9A2" w:rsidR="003833D2" w:rsidRPr="00110F3C" w:rsidRDefault="003833D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  <w:t>подозрение на аденому гипофиза; гиперпролактинемия.</w:t>
      </w:r>
    </w:p>
    <w:p w14:paraId="764C1C75" w14:textId="77777777" w:rsidR="003833D2" w:rsidRPr="00110F3C" w:rsidRDefault="003833D2" w:rsidP="003833D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0ECB6F4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</w:rPr>
        <w:t>При наличии следующих жалоб</w:t>
      </w:r>
      <w:r w:rsidRPr="00110F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433919E" w14:textId="54A63E9D" w:rsidR="003833D2" w:rsidRPr="00110F3C" w:rsidRDefault="000D28C5" w:rsidP="00690562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3833D2" w:rsidRPr="00110F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изменение голоса, дисфагия, в том числе при наличии узлового образования в области передней поверхности шеи;</w:t>
      </w:r>
    </w:p>
    <w:p w14:paraId="79665893" w14:textId="08BCE0CF" w:rsidR="003833D2" w:rsidRPr="00110F3C" w:rsidRDefault="003833D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артериальная гипертензия (неконтролируемая/резистентная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терапии), мышечная слабость, парастезии, полиурия, никтурия;</w:t>
      </w:r>
    </w:p>
    <w:p w14:paraId="6660FB1B" w14:textId="6571B19A" w:rsidR="003833D2" w:rsidRPr="00110F3C" w:rsidRDefault="0069056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3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артериальная гипертензия (приступообразная с сильнейшей головной болью), учащенное сердцебиение, профузная потливость;</w:t>
      </w:r>
    </w:p>
    <w:p w14:paraId="318E36D1" w14:textId="55B75D8D" w:rsidR="003833D2" w:rsidRPr="00110F3C" w:rsidRDefault="0069056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3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слабость, потемнение кожи, гиперпигментация кожных складок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3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рубцов, снижение АД, веса, тошнота, тяга к соленому;</w:t>
      </w:r>
    </w:p>
    <w:p w14:paraId="37D9BB01" w14:textId="11AF06F6" w:rsidR="003833D2" w:rsidRPr="00110F3C" w:rsidRDefault="0069056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3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головные боли, нарушение зрения, у женщин: нарушение менструального цикла, бесплодие, выделения из молочных желез;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3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мужчин – гинекомастия, снижение потенции, либидо, бесплодие.</w:t>
      </w:r>
    </w:p>
    <w:p w14:paraId="36E7EF5A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62F4D" w14:textId="47159886" w:rsidR="003833D2" w:rsidRPr="00110F3C" w:rsidRDefault="003833D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назначением КТ/МРТ обязательным является выполнение одного из исследований: </w:t>
      </w:r>
    </w:p>
    <w:p w14:paraId="05E1947D" w14:textId="02AAC7B0" w:rsidR="003833D2" w:rsidRPr="00110F3C" w:rsidRDefault="003833D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 щитовидной и паращитовидных (околощитовидных) желез;</w:t>
      </w:r>
    </w:p>
    <w:p w14:paraId="3A0A2819" w14:textId="6CBB66E1" w:rsidR="003833D2" w:rsidRPr="00110F3C" w:rsidRDefault="00690562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33D2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 надпочечников;</w:t>
      </w:r>
    </w:p>
    <w:p w14:paraId="32B112C3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2987D9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КТ/МРТ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A4D74D6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терапевту/ВОП, по показаниям направляется к врачу-эндокринологу поликлиники, который проводит сбор жалоб и анамнеза, осмотр пациента.  </w:t>
      </w:r>
    </w:p>
    <w:p w14:paraId="788809E2" w14:textId="77777777" w:rsidR="003833D2" w:rsidRPr="00110F3C" w:rsidRDefault="003833D2" w:rsidP="003833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 и данным инструментальной и лабораторной диагностики врач терапевт/ВОП или врач-эндокринолог поликлиники формирует диагноз и рекомендует пациенту КТ/МРТ. </w:t>
      </w:r>
    </w:p>
    <w:p w14:paraId="15F022A2" w14:textId="07951960" w:rsidR="003833D2" w:rsidRPr="00110F3C" w:rsidRDefault="003833D2" w:rsidP="003833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на исследование проводит врач терапевт/ВОП (ситуация А)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врач-эндокринолог (ситуация Б) на приеме в системе ЕМИАС,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заведующим отделением городской поликлиники/заведующим отделения лучевой диагностики.</w:t>
      </w:r>
    </w:p>
    <w:p w14:paraId="386D5A53" w14:textId="2289185C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единый контакт-центр (далее – ЕКЦ). 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терапевт/ВОП или врач-эндокринолог поликлиники без явки пациента осуществляет проактивный анализ результатов КТ/МРТ.</w:t>
      </w:r>
    </w:p>
    <w:p w14:paraId="562EE1D7" w14:textId="77777777" w:rsidR="003833D2" w:rsidRPr="00110F3C" w:rsidRDefault="003833D2" w:rsidP="003833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патологических изменений на КТ/МРТ врач терапевт/ВОП или врач-эндокринолог сообщает пациенту об отсутствии показаний к оперативному лечению и необходимости продолжения наблюдения в городской поликлинике. </w:t>
      </w:r>
    </w:p>
    <w:p w14:paraId="5F9ADE14" w14:textId="7DFB3311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патологических изменений на КТ/МРТ</w:t>
      </w:r>
      <w:r w:rsidR="00901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465" w:rsidRPr="00901465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(неопределенный/ злокачественный КТ-фенотип)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сообщает пациенту о готовности результатов КТ/МРТ и необходимости записи в КДО стационара на консультацию хирурга для решения вопроса об оперативном лечении или направляет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к врачу-эндокринологу.</w:t>
      </w:r>
    </w:p>
    <w:p w14:paraId="3FBD0998" w14:textId="77777777" w:rsidR="000F6096" w:rsidRPr="000F6096" w:rsidRDefault="000F6096" w:rsidP="000F6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09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риска злокачественности.</w:t>
      </w:r>
    </w:p>
    <w:p w14:paraId="5225F052" w14:textId="77777777" w:rsidR="000F6096" w:rsidRPr="000F6096" w:rsidRDefault="000F6096" w:rsidP="000F6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Доброкачественный КТ-фенотип:</w:t>
      </w:r>
      <w:r w:rsidRPr="000F6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опухоль до 4 см, однородной структуры, низкой нативной плотности (менее 10-15 </w:t>
      </w:r>
      <w:r w:rsidRPr="000F60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</w:t>
      </w:r>
      <w:r w:rsidRPr="000F609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4816D68" w14:textId="77777777" w:rsidR="000F6096" w:rsidRPr="000F6096" w:rsidRDefault="000F6096" w:rsidP="000F6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Неопределенный КТ-фенотип:</w:t>
      </w:r>
      <w:r w:rsidRPr="000F6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опухоли высокой плотности </w:t>
      </w:r>
      <w:r w:rsidRPr="000F60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менее 4 см; опухоли низкой плотности более 4 см; опухоли мозаичной плотности.</w:t>
      </w:r>
    </w:p>
    <w:p w14:paraId="444EECAC" w14:textId="77777777" w:rsidR="000F6096" w:rsidRPr="00110F3C" w:rsidRDefault="000F6096" w:rsidP="000F6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Злокачественный КТ-фенотип:</w:t>
      </w:r>
      <w:r w:rsidRPr="000F6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опухоль более 4 см высокой нативной КТ-плотности (больше 20 </w:t>
      </w:r>
      <w:r w:rsidRPr="000F60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</w:t>
      </w:r>
      <w:r w:rsidRPr="000F6096">
        <w:rPr>
          <w:rFonts w:ascii="Times New Roman" w:eastAsia="Times New Roman" w:hAnsi="Times New Roman" w:cs="Times New Roman"/>
          <w:sz w:val="28"/>
          <w:szCs w:val="28"/>
          <w:lang w:eastAsia="ru-RU"/>
        </w:rPr>
        <w:t>); любая опухоль с признаками инвазивного роста в соседние органы, опухолевого или сосудистого тромбоза.</w:t>
      </w:r>
    </w:p>
    <w:p w14:paraId="53469176" w14:textId="6619EDD4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проведенного исследования КТ/МРТ обсуждаются с пациентом при следующем визите к врачу.</w:t>
      </w:r>
    </w:p>
    <w:p w14:paraId="554740CB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D9F4A" w14:textId="5377D905" w:rsidR="003833D2" w:rsidRPr="00110F3C" w:rsidRDefault="003833D2" w:rsidP="003833D2">
      <w:pPr>
        <w:tabs>
          <w:tab w:val="left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диагноза, предоперационного планирования и обследования после оперативного лечения может проводиться врачом поликлиники только </w:t>
      </w:r>
      <w:r w:rsidR="006905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рекомендации врача </w:t>
      </w:r>
      <w:r w:rsidR="00371DFD"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ндокринологического диспансера/КДО после выполнения соответствующего первичного инструментального </w:t>
      </w:r>
      <w:r w:rsidR="006905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 лабораторного обследования </w:t>
      </w:r>
      <w:r w:rsidR="006E164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13.2 </w:t>
      </w:r>
      <w:r w:rsidR="00690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E1649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  <w:r w:rsidR="006E1649" w:rsidRPr="00110F3C">
        <w:rPr>
          <w:rFonts w:ascii="Times New Roman" w:hAnsi="Times New Roman" w:cs="Times New Roman"/>
          <w:sz w:val="28"/>
          <w:szCs w:val="28"/>
        </w:rPr>
        <w:t>:</w:t>
      </w:r>
    </w:p>
    <w:p w14:paraId="392490CE" w14:textId="77777777" w:rsidR="003833D2" w:rsidRPr="00110F3C" w:rsidRDefault="003833D2" w:rsidP="003833D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>А) Заболевания околощитовидных желез:</w:t>
      </w:r>
    </w:p>
    <w:p w14:paraId="3223DEE4" w14:textId="6CF9D097" w:rsidR="002E20E1" w:rsidRPr="00110F3C" w:rsidRDefault="003833D2" w:rsidP="00690562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="0069056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Первичный гиперпаратиреоз;</w:t>
      </w:r>
    </w:p>
    <w:p w14:paraId="661CC62D" w14:textId="46C421EC" w:rsidR="002E20E1" w:rsidRPr="00110F3C" w:rsidRDefault="003833D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="0069056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Идиопатический гипопаратиреоз;</w:t>
      </w:r>
    </w:p>
    <w:p w14:paraId="5DD99261" w14:textId="3C3835E1" w:rsidR="002E20E1" w:rsidRPr="00110F3C" w:rsidRDefault="002E20E1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="0069056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33D2"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Аутоиммунная полигляндуляная недостаточность (гипопаратиреоз </w:t>
      </w:r>
      <w:r w:rsidR="0069056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="003833D2"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рамках АПС 1 типа);</w:t>
      </w:r>
    </w:p>
    <w:p w14:paraId="4AD40E25" w14:textId="39D0C4C0" w:rsidR="003833D2" w:rsidRPr="00110F3C" w:rsidRDefault="0069056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33D2"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Гипопаратиреоз, возникший после медицинских процедур.</w:t>
      </w:r>
    </w:p>
    <w:p w14:paraId="442F7D14" w14:textId="77777777" w:rsidR="003833D2" w:rsidRPr="00110F3C" w:rsidRDefault="003833D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  <w:t>Показания для КТ/МРТ:</w:t>
      </w:r>
    </w:p>
    <w:p w14:paraId="6CDE47B9" w14:textId="65FBF63C" w:rsidR="003833D2" w:rsidRPr="00110F3C" w:rsidRDefault="0069056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33D2"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уточнение топики (локализации</w:t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14:paraId="26726DC8" w14:textId="563EC889" w:rsidR="003833D2" w:rsidRPr="00110F3C" w:rsidRDefault="0069056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33D2"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предоперационное планирование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14:paraId="0EEA68F3" w14:textId="41A00A0F" w:rsidR="003833D2" w:rsidRPr="00110F3C" w:rsidRDefault="00690562" w:rsidP="00CD0B20">
      <w:pPr>
        <w:pStyle w:val="ConsPlusNormal"/>
        <w:tabs>
          <w:tab w:val="left" w:pos="709"/>
          <w:tab w:val="left" w:pos="1134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33D2" w:rsidRPr="00110F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выявление осложнений.</w:t>
      </w:r>
    </w:p>
    <w:p w14:paraId="51C8FD34" w14:textId="77777777" w:rsidR="003833D2" w:rsidRPr="00110F3C" w:rsidRDefault="003833D2" w:rsidP="0069056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>Б)</w:t>
      </w:r>
      <w:r w:rsidRPr="00110F3C">
        <w:rPr>
          <w:rFonts w:ascii="Times New Roman" w:hAnsi="Times New Roman" w:cs="Times New Roman"/>
          <w:b/>
          <w:sz w:val="28"/>
          <w:szCs w:val="28"/>
        </w:rPr>
        <w:tab/>
        <w:t>Заболевания гипофиза:</w:t>
      </w:r>
    </w:p>
    <w:p w14:paraId="367FB061" w14:textId="33AEB692" w:rsidR="002E20E1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Акромегалия и гипофизарный гигантизм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B940CE" w14:textId="509EBFB4" w:rsidR="002E20E1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Гиперпролактинемия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66A8D10C" w14:textId="611EF745" w:rsidR="007619A7" w:rsidRPr="00110F3C" w:rsidRDefault="003833D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Pr="00110F3C">
        <w:rPr>
          <w:rFonts w:ascii="Times New Roman" w:hAnsi="Times New Roman" w:cs="Times New Roman"/>
          <w:bCs/>
          <w:sz w:val="28"/>
          <w:szCs w:val="28"/>
        </w:rPr>
        <w:t>Синдром неадекватной секреции антидиуретического гормона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08105B" w14:textId="4CCE1947" w:rsidR="007619A7" w:rsidRPr="00110F3C" w:rsidRDefault="003833D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Pr="00110F3C">
        <w:rPr>
          <w:rFonts w:ascii="Times New Roman" w:hAnsi="Times New Roman" w:cs="Times New Roman"/>
          <w:bCs/>
          <w:sz w:val="28"/>
          <w:szCs w:val="28"/>
        </w:rPr>
        <w:t>Гипопитуитаризм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5AE98FC" w14:textId="19AC92A2" w:rsidR="007619A7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Несахарный диабет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27E0B642" w14:textId="0C822287" w:rsidR="007619A7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Болезнь Иценко-Кушинга гипофизарного происхождения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50D68A10" w14:textId="77734811" w:rsidR="007619A7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Синдром Нельсона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02E30E67" w14:textId="1CA0A8C4" w:rsidR="007619A7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Эктопический АКТГ-синдром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05AA18F3" w14:textId="5A7732F4" w:rsidR="007619A7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Гипопитуитаризм, возникший после медицинских процедур</w:t>
      </w:r>
      <w:r w:rsidR="002E20E1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6246E62F" w14:textId="2AFAFA11" w:rsidR="003833D2" w:rsidRPr="00110F3C" w:rsidRDefault="00690562" w:rsidP="00CD0B2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Доброкачественное образование гипофиза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4F98FD6" w14:textId="795832B1" w:rsidR="003833D2" w:rsidRPr="00110F3C" w:rsidRDefault="003833D2" w:rsidP="0069056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Показания для КТ/МРТ:</w:t>
      </w:r>
      <w:r w:rsidRPr="00110F3C">
        <w:rPr>
          <w:rFonts w:ascii="Times New Roman" w:hAnsi="Times New Roman" w:cs="Times New Roman"/>
          <w:bCs/>
          <w:sz w:val="28"/>
          <w:szCs w:val="28"/>
        </w:rPr>
        <w:tab/>
      </w:r>
    </w:p>
    <w:p w14:paraId="050FDAC4" w14:textId="479DAC4F" w:rsidR="003833D2" w:rsidRPr="00110F3C" w:rsidRDefault="00690562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 xml:space="preserve">определение наличия и размера аденомы гипофиза; </w:t>
      </w:r>
    </w:p>
    <w:p w14:paraId="4C483265" w14:textId="11CE1528" w:rsidR="003833D2" w:rsidRPr="00110F3C" w:rsidRDefault="00690562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исключение других образований гипоталамо-гипофизарной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8C23871" w14:textId="02D2828F" w:rsidR="003833D2" w:rsidRPr="00110F3C" w:rsidRDefault="00690562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онкопоиск при синдроме неадекватной секреции антидиуретического гормона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1DFC022C" w14:textId="60E74D09" w:rsidR="003833D2" w:rsidRPr="00110F3C" w:rsidRDefault="00690562" w:rsidP="003833D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послеоперационный контроль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7EC1185" w14:textId="77777777" w:rsidR="003833D2" w:rsidRPr="00110F3C" w:rsidRDefault="003833D2" w:rsidP="003833D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691CB7" w14:textId="77777777" w:rsidR="003833D2" w:rsidRPr="00110F3C" w:rsidRDefault="003833D2" w:rsidP="003833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>В)</w:t>
      </w:r>
      <w:r w:rsidRPr="00110F3C">
        <w:rPr>
          <w:rFonts w:ascii="Times New Roman" w:hAnsi="Times New Roman" w:cs="Times New Roman"/>
          <w:b/>
          <w:sz w:val="28"/>
          <w:szCs w:val="28"/>
        </w:rPr>
        <w:tab/>
        <w:t>Заболевания надпочечников:</w:t>
      </w:r>
    </w:p>
    <w:p w14:paraId="2226C2AF" w14:textId="24834F1B" w:rsidR="003C5C6C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Другие состояния, характеризующиеся кушингоидным синдромом</w:t>
      </w:r>
      <w:r w:rsidR="003C5C6C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69FBA713" w14:textId="5C7E7A73" w:rsidR="003C5C6C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Врожденные адреногенитальные нарушения, связанные с дефицитом ферментов</w:t>
      </w:r>
      <w:r w:rsidR="003C5C6C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0195EF9D" w14:textId="7B2C7E17" w:rsidR="003C5C6C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Первичный гиперальдостеронизм</w:t>
      </w:r>
      <w:r w:rsidR="003C5C6C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D82F14A" w14:textId="7397A546" w:rsidR="003C5C6C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Pr="00110F3C">
        <w:rPr>
          <w:rFonts w:ascii="Times New Roman" w:hAnsi="Times New Roman" w:cs="Times New Roman"/>
          <w:bCs/>
          <w:sz w:val="28"/>
          <w:szCs w:val="28"/>
        </w:rPr>
        <w:t>Гиперфункция мозгового слоя надпочечников</w:t>
      </w:r>
      <w:r w:rsidR="003C5C6C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3451705C" w14:textId="1BAC6E56" w:rsidR="003C5C6C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Доброкачественное новообразование надпочечника</w:t>
      </w:r>
      <w:r w:rsidR="003C5C6C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5CB43C9" w14:textId="3F951DD8" w:rsidR="003C5C6C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Новообразование неопределенного или неизвестного характера надпочечника</w:t>
      </w:r>
      <w:r w:rsidR="003C5C6C" w:rsidRPr="00110F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1EB072" w14:textId="56A6C1AE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Показания для КТ/МРТ:</w:t>
      </w:r>
    </w:p>
    <w:p w14:paraId="1B63BF30" w14:textId="566124B9" w:rsidR="003833D2" w:rsidRPr="00110F3C" w:rsidRDefault="00690562" w:rsidP="0069056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 xml:space="preserve">выявление ДНО; </w:t>
      </w:r>
    </w:p>
    <w:p w14:paraId="5CAA49A3" w14:textId="670F4B28" w:rsidR="003833D2" w:rsidRPr="00110F3C" w:rsidRDefault="00690562" w:rsidP="0069056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установка диагноза для определения тактики ведения;</w:t>
      </w:r>
    </w:p>
    <w:p w14:paraId="0BD7CAB5" w14:textId="50C31E0A" w:rsidR="003833D2" w:rsidRPr="00110F3C" w:rsidRDefault="00690562" w:rsidP="0069056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послеоперационное обследование.</w:t>
      </w:r>
    </w:p>
    <w:p w14:paraId="70884915" w14:textId="77777777" w:rsidR="003833D2" w:rsidRPr="00110F3C" w:rsidRDefault="003833D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Г) Множественные эндокринные неоплазии</w:t>
      </w:r>
      <w:r w:rsidRPr="00110F3C">
        <w:rPr>
          <w:rFonts w:ascii="Times New Roman" w:hAnsi="Times New Roman" w:cs="Times New Roman"/>
          <w:bCs/>
          <w:sz w:val="28"/>
          <w:szCs w:val="28"/>
        </w:rPr>
        <w:t xml:space="preserve"> (гипофиза, щитовидной железы, околощитовидных желез, надпочечников, поджелудочной железы):</w:t>
      </w:r>
    </w:p>
    <w:p w14:paraId="3768A7D6" w14:textId="68643DAC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Доброкачественное новообразование островковых клеток поджелудочной железы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4FB844C" w14:textId="689ED9BB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Новообразование неопределенного или неизвестного характера более чем одной эндокринной железы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00F435C" w14:textId="3113CA81" w:rsidR="003833D2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Показания для КТ/МРТ:</w:t>
      </w:r>
    </w:p>
    <w:p w14:paraId="6497DB8A" w14:textId="346F4E45" w:rsidR="003833D2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Pr="00110F3C">
        <w:rPr>
          <w:rFonts w:ascii="Times New Roman" w:hAnsi="Times New Roman" w:cs="Times New Roman"/>
          <w:bCs/>
          <w:sz w:val="28"/>
          <w:szCs w:val="28"/>
        </w:rPr>
        <w:t>выявление новообразований в различных органах (повышение кальцитонина крови более 100 пг/мл)</w:t>
      </w:r>
      <w:r w:rsidR="00690562">
        <w:rPr>
          <w:rFonts w:ascii="Times New Roman" w:hAnsi="Times New Roman" w:cs="Times New Roman"/>
          <w:bCs/>
          <w:sz w:val="28"/>
          <w:szCs w:val="28"/>
        </w:rPr>
        <w:t>;</w:t>
      </w:r>
    </w:p>
    <w:p w14:paraId="30CE230A" w14:textId="6DC7832D" w:rsidR="003833D2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Pr="00110F3C">
        <w:rPr>
          <w:rFonts w:ascii="Times New Roman" w:hAnsi="Times New Roman" w:cs="Times New Roman"/>
          <w:bCs/>
          <w:sz w:val="28"/>
          <w:szCs w:val="28"/>
        </w:rPr>
        <w:t>контроль после оперативного лечения</w:t>
      </w:r>
      <w:r w:rsidR="00690562">
        <w:rPr>
          <w:rFonts w:ascii="Times New Roman" w:hAnsi="Times New Roman" w:cs="Times New Roman"/>
          <w:bCs/>
          <w:sz w:val="28"/>
          <w:szCs w:val="28"/>
        </w:rPr>
        <w:t>.</w:t>
      </w:r>
    </w:p>
    <w:p w14:paraId="6F22F8F1" w14:textId="1A003C60" w:rsidR="003833D2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Д) Синдром диабетической стопы. Нейроостеоартропатия (стопа Шарко), острая/хроническая стадия.</w:t>
      </w:r>
    </w:p>
    <w:p w14:paraId="2BB52C3D" w14:textId="1618FF6D" w:rsidR="003833D2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При заболеваниях:</w:t>
      </w:r>
    </w:p>
    <w:p w14:paraId="606EEF35" w14:textId="580BB630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Инсулинзависимый сахарный диабет с неврологическими осложнениями;</w:t>
      </w:r>
    </w:p>
    <w:p w14:paraId="1ADBB64C" w14:textId="5459351D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Инсулинзависимый сахарный диабет с множественными осложнениями;</w:t>
      </w:r>
    </w:p>
    <w:p w14:paraId="79ED469D" w14:textId="7D578607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Инсулиннезависимый сахарный диабет с неврологическими осложнениями;</w:t>
      </w:r>
    </w:p>
    <w:p w14:paraId="1EBB0067" w14:textId="21BDBB59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Инсулиннезависимый сахарный диабет с множественными осложнениями;</w:t>
      </w:r>
    </w:p>
    <w:p w14:paraId="070B4391" w14:textId="06C9021A" w:rsidR="003833D2" w:rsidRPr="00110F3C" w:rsidRDefault="0069056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3833D2" w:rsidRPr="00110F3C">
        <w:rPr>
          <w:rFonts w:ascii="Times New Roman" w:hAnsi="Times New Roman" w:cs="Times New Roman"/>
          <w:bCs/>
          <w:sz w:val="28"/>
          <w:szCs w:val="28"/>
        </w:rPr>
        <w:t>Диабетическая артропатия.</w:t>
      </w:r>
    </w:p>
    <w:p w14:paraId="562BC47A" w14:textId="68625ED5" w:rsidR="003833D2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Показания для КТ/МРТ:</w:t>
      </w:r>
    </w:p>
    <w:p w14:paraId="681D5C00" w14:textId="20DD04D8" w:rsidR="003833D2" w:rsidRPr="00110F3C" w:rsidRDefault="003833D2" w:rsidP="00CD0B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выявление нарушений костной структуры стопы и/или голеностопного сустава.</w:t>
      </w:r>
    </w:p>
    <w:p w14:paraId="495F6A7B" w14:textId="77777777" w:rsidR="003833D2" w:rsidRPr="00110F3C" w:rsidRDefault="003833D2" w:rsidP="003833D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84BB89" w14:textId="5A0FA8C9" w:rsidR="003833D2" w:rsidRPr="00110F3C" w:rsidRDefault="003833D2" w:rsidP="00CD0B2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КТ/МРТ</w:t>
      </w:r>
    </w:p>
    <w:p w14:paraId="2493C41B" w14:textId="088501C1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терапевт/ВОП, эндокринолог поликлиники формирует направление на консультацию врача-эндокринолога Эндокринологического диспансера/КДО. Пациент самостоятельно записывается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Эндокринологический диспансер/КДО. </w:t>
      </w:r>
    </w:p>
    <w:p w14:paraId="53D6F768" w14:textId="71A0FD69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жалоб, осмотра, лабораторных и инструментальных исследований, в том числе диагностических проб врач Эндокринологического диспансера/КДО устанавливает диагноз и оформляет заключение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рекомендацией КТ/МРТ. </w:t>
      </w:r>
    </w:p>
    <w:p w14:paraId="78DE2213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пациента на исследование проводит врач терапевт/ВОП, эндокринолог поликлиники на приеме в системе ЕМИАС, при наличии рекомендаций врача-эндокринолога Эндокринологического диспансера/КДО.</w:t>
      </w:r>
    </w:p>
    <w:p w14:paraId="7CCE362C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Проактивный анализ заключения КТ/МРТ осуществляется врачом поликлиники 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исследования.</w:t>
      </w:r>
    </w:p>
    <w:p w14:paraId="0E013F2E" w14:textId="56AA2FED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терапевт/ВОП, эндокринолог поликлиники сообщает пациенту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готовности результатов КТ/МРТ и необходимости записи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врачу-эндокринологу  Эндокринологического диспансера/КДО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 отсутствии у пациента направления на повторную консультацию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Эндокринологический диспансер/КДО врач терапевт/ВОП, эндокринолог поликлиники формирует в ЕМИАС направление на консультацию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врача-эндокринолога Эндокринологического диспансера/КДО.</w:t>
      </w:r>
    </w:p>
    <w:p w14:paraId="60E191AA" w14:textId="59FD8744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результатам консультации врача-эндокринолога Эндокринологического диспансера/КДО показания для оперативного лечения отсутствуют, то назначается медикаментозная (консервативная) терапия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выдаются рекомендации по динамическому наблюдению.</w:t>
      </w:r>
    </w:p>
    <w:p w14:paraId="489E0B50" w14:textId="6B3AACBA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результатам консультации врача-эндокринолога Эндокринологического диспансера/КДО выявлено гормонально активное образование эндокринной/ых железы, подтвержденное КТ/МРТ,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рекомендуется консультация хирурга/нейрохирурга/онколога в КДО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рассмотрения показаний/противопоказания для оперативного лечения. </w:t>
      </w:r>
    </w:p>
    <w:p w14:paraId="7224CCC2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0205F" w14:textId="45014CC9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Назначение КТ/МРТ при диспансерном наблюдении доброкачественных новообразований </w:t>
      </w:r>
      <w:r w:rsidR="004023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13.3 </w:t>
      </w:r>
      <w:r w:rsidR="00690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023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</w:p>
    <w:p w14:paraId="33769396" w14:textId="5DEBA68A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динамического наблюдения КТ/МРТ проводят пациентам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установленными диагнозами.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708A85F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диагноза по МКБ-10 для диспансерного наблюдения с контролем КТ/МРТ: </w:t>
      </w:r>
    </w:p>
    <w:p w14:paraId="52303E45" w14:textId="334021A5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E21.0 Первичный гиперпаратиреоз. </w:t>
      </w:r>
    </w:p>
    <w:p w14:paraId="1FD1BD47" w14:textId="64C0C0F6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Е22.0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Акромегалия и гипофизарный гигантизм.</w:t>
      </w:r>
    </w:p>
    <w:p w14:paraId="4C5708F6" w14:textId="16476222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Е22.1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Гиперпролактинемия.</w:t>
      </w:r>
    </w:p>
    <w:p w14:paraId="41FF99BD" w14:textId="3AF81A54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Е23.0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Гипопитуитаризм.</w:t>
      </w:r>
    </w:p>
    <w:p w14:paraId="05B9AF5F" w14:textId="6CD45C3D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Е24.0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Иценко-Кушинга гипофизарного происхождения.</w:t>
      </w:r>
    </w:p>
    <w:p w14:paraId="3F897C78" w14:textId="06A57ABF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Е26.0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 гиперальдостеронизм.</w:t>
      </w:r>
    </w:p>
    <w:p w14:paraId="1878E0D6" w14:textId="1776E7AB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Е27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нарушения надпочечников</w:t>
      </w:r>
    </w:p>
    <w:p w14:paraId="70563207" w14:textId="57EC713F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D13.7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островковых клеток поджелудочной железы.</w:t>
      </w:r>
    </w:p>
    <w:p w14:paraId="35CA30E7" w14:textId="08A3CE6B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D35.0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надпочечника</w:t>
      </w:r>
    </w:p>
    <w:p w14:paraId="28C2D939" w14:textId="0F32A336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D35.1</w:t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паращитовидной [околощитовидной] железы</w:t>
      </w:r>
    </w:p>
    <w:p w14:paraId="5614283D" w14:textId="55ED1CF6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D35.2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5C6C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гипофиза</w:t>
      </w:r>
    </w:p>
    <w:p w14:paraId="5E587F67" w14:textId="0FF23766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D35.8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более чем одной эндокринной железы</w:t>
      </w:r>
    </w:p>
    <w:p w14:paraId="041C8B0E" w14:textId="25A9B760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D35.9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Доброкачественное новообразование эндокринной железы неуточненной</w:t>
      </w:r>
    </w:p>
    <w:p w14:paraId="560F5C7F" w14:textId="08C23F26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D44.0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Новообразование неопределенного или неизвестного характера щитовидной железы.</w:t>
      </w:r>
    </w:p>
    <w:p w14:paraId="265C47C2" w14:textId="6937573C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D44.1</w:t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Новообразование неопределенного или неизвестного характера надпочечника.</w:t>
      </w:r>
    </w:p>
    <w:p w14:paraId="3D39AC3A" w14:textId="73B1C177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D44.3</w:t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Новообразование неопределенного или неизвестного характера гипофиза.</w:t>
      </w:r>
    </w:p>
    <w:p w14:paraId="6891033C" w14:textId="3E113007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D44.8</w:t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Новообразование неопределенного или неизвестного характера более чем одной эндокринной железы.</w:t>
      </w:r>
    </w:p>
    <w:p w14:paraId="1E3610A8" w14:textId="1DC75368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E34.5</w:t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 андрогенной резистентности</w:t>
      </w:r>
    </w:p>
    <w:p w14:paraId="1B29BA2D" w14:textId="437C6C8C" w:rsidR="003833D2" w:rsidRPr="00110F3C" w:rsidRDefault="003833D2" w:rsidP="003C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E34.8</w:t>
      </w:r>
      <w:r w:rsidR="00DC32D7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уточненные эндокринные расстройства</w:t>
      </w:r>
    </w:p>
    <w:p w14:paraId="3D5978D7" w14:textId="7533979C" w:rsidR="003833D2" w:rsidRPr="00C802E8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врачу-эндокринологу </w:t>
      </w:r>
      <w:r w:rsidR="00C802E8"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осуществляющему диспансерное наблюдение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 соответствии с приказом Департамента здравоохранения г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Москвы от 11 сентября 2020г. № 1032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диспансерном наблюдении за взрослыми со злокачественными новообразованиями и пациентами с заболеваниями из групп риска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развитию злокачественных новообразований», </w:t>
      </w:r>
      <w:r w:rsidRPr="00C802E8">
        <w:rPr>
          <w:rFonts w:ascii="Times New Roman" w:eastAsia="Calibri" w:hAnsi="Times New Roman" w:cs="Times New Roman"/>
          <w:sz w:val="28"/>
          <w:szCs w:val="28"/>
        </w:rPr>
        <w:t>приказом Министерства здравоохранения Р</w:t>
      </w:r>
      <w:r w:rsidR="00690562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 w:rsidRPr="00C802E8">
        <w:rPr>
          <w:rFonts w:ascii="Times New Roman" w:eastAsia="Calibri" w:hAnsi="Times New Roman" w:cs="Times New Roman"/>
          <w:sz w:val="28"/>
          <w:szCs w:val="28"/>
        </w:rPr>
        <w:t>Ф</w:t>
      </w:r>
      <w:r w:rsidR="00690562">
        <w:rPr>
          <w:rFonts w:ascii="Times New Roman" w:eastAsia="Calibri" w:hAnsi="Times New Roman" w:cs="Times New Roman"/>
          <w:sz w:val="28"/>
          <w:szCs w:val="28"/>
        </w:rPr>
        <w:t>едерации</w:t>
      </w:r>
      <w:r w:rsidRPr="00C802E8">
        <w:rPr>
          <w:rFonts w:ascii="Times New Roman" w:eastAsia="Calibri" w:hAnsi="Times New Roman" w:cs="Times New Roman"/>
          <w:sz w:val="28"/>
          <w:szCs w:val="28"/>
        </w:rPr>
        <w:t xml:space="preserve"> от 15 марта 2022 г. № 168н </w:t>
      </w:r>
      <w:r w:rsidR="00690562">
        <w:rPr>
          <w:rFonts w:ascii="Times New Roman" w:eastAsia="Calibri" w:hAnsi="Times New Roman" w:cs="Times New Roman"/>
          <w:sz w:val="28"/>
          <w:szCs w:val="28"/>
        </w:rPr>
        <w:br/>
        <w:t>«</w:t>
      </w:r>
      <w:r w:rsidRPr="00C802E8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порядка проведения диспансерного наблюдения </w:t>
      </w:r>
      <w:r w:rsidR="00690562">
        <w:rPr>
          <w:rFonts w:ascii="Times New Roman" w:eastAsia="Calibri" w:hAnsi="Times New Roman" w:cs="Times New Roman"/>
          <w:sz w:val="28"/>
          <w:szCs w:val="28"/>
        </w:rPr>
        <w:br/>
      </w:r>
      <w:r w:rsidRPr="00C802E8">
        <w:rPr>
          <w:rFonts w:ascii="Times New Roman" w:eastAsia="Calibri" w:hAnsi="Times New Roman" w:cs="Times New Roman"/>
          <w:sz w:val="28"/>
          <w:szCs w:val="28"/>
        </w:rPr>
        <w:t>за взрослыми</w:t>
      </w:r>
      <w:r w:rsidR="00690562">
        <w:rPr>
          <w:rFonts w:ascii="Times New Roman" w:eastAsia="Calibri" w:hAnsi="Times New Roman" w:cs="Times New Roman"/>
          <w:sz w:val="28"/>
          <w:szCs w:val="28"/>
        </w:rPr>
        <w:t>»</w:t>
      </w:r>
      <w:r w:rsidRPr="00C802E8">
        <w:rPr>
          <w:rFonts w:ascii="Times New Roman" w:eastAsia="Calibri" w:hAnsi="Times New Roman" w:cs="Times New Roman"/>
          <w:sz w:val="28"/>
          <w:szCs w:val="28"/>
        </w:rPr>
        <w:t xml:space="preserve"> (приложение 3) (таблица 5)</w:t>
      </w:r>
      <w:r w:rsidRPr="00C802E8">
        <w:rPr>
          <w:rFonts w:ascii="Times New Roman" w:hAnsi="Times New Roman"/>
          <w:sz w:val="28"/>
          <w:szCs w:val="28"/>
        </w:rPr>
        <w:t xml:space="preserve"> и п</w:t>
      </w:r>
      <w:r w:rsidRPr="00C802E8">
        <w:rPr>
          <w:rFonts w:ascii="Times New Roman" w:eastAsia="Calibri" w:hAnsi="Times New Roman" w:cs="Times New Roman"/>
          <w:sz w:val="28"/>
          <w:szCs w:val="28"/>
        </w:rPr>
        <w:t xml:space="preserve">риказом Департамента здравоохранения города Москвы от 15 апреля 2022г. № 376 «Об утверждении перечней заболеваний и состояний, при наличии которых устанавливается диспансерное наблюдение, а также правил постановки, проведения и снятия </w:t>
      </w:r>
      <w:r w:rsidR="00690562">
        <w:rPr>
          <w:rFonts w:ascii="Times New Roman" w:eastAsia="Calibri" w:hAnsi="Times New Roman" w:cs="Times New Roman"/>
          <w:sz w:val="28"/>
          <w:szCs w:val="28"/>
        </w:rPr>
        <w:br/>
      </w:r>
      <w:r w:rsidRPr="00C802E8">
        <w:rPr>
          <w:rFonts w:ascii="Times New Roman" w:eastAsia="Calibri" w:hAnsi="Times New Roman" w:cs="Times New Roman"/>
          <w:sz w:val="28"/>
          <w:szCs w:val="28"/>
        </w:rPr>
        <w:t>с диспансерного наблюдения»</w:t>
      </w:r>
      <w:r w:rsidRPr="00C802E8">
        <w:rPr>
          <w:rFonts w:ascii="Times New Roman" w:hAnsi="Times New Roman"/>
          <w:sz w:val="28"/>
          <w:szCs w:val="28"/>
        </w:rPr>
        <w:t xml:space="preserve"> в соответствии с клиническими рекомендациями по профилю эндокринного заболевания 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рекомендациями в ЭМК назначает пациенту КТ/МРТ.</w:t>
      </w:r>
    </w:p>
    <w:p w14:paraId="2C7DA84C" w14:textId="6D668AC5" w:rsidR="003833D2" w:rsidRPr="00C802E8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пациента на исследование проводит врач-эндокринолог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приеме в системе ЕМИАС. Проактивный анализ заключения КТ/МРТ</w:t>
      </w:r>
      <w:r w:rsidR="00C802E8"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врачом-эндокринологом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2E8"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 диспансерное наблюдение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Pr="00C80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 ЭМК пациента.</w:t>
      </w:r>
    </w:p>
    <w:p w14:paraId="6BAE3D6E" w14:textId="53F9595A" w:rsidR="003833D2" w:rsidRPr="00C802E8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выявлены изменения, характерные 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прогрессирования заболевания (например, увеличение новообразования 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размере или изменение его структуры/КТ-фенотипа), врач-эндокринолог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2E8"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осуществляющий диспансерное наблюдение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явки пациента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заявку на консультацию врача хирурга/нейрохирурга КДО, либо направляет пациента на консультацию онколога. </w:t>
      </w:r>
    </w:p>
    <w:p w14:paraId="16778C4A" w14:textId="1FE5ABC3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данных за прогрессирование заболевания нет 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(ни размеры, ни структура новообразования не изменились по сравнению 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предыдущим исследованием), </w:t>
      </w:r>
      <w:r w:rsidR="00C802E8"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врач-эндокринолог, осуществляющий диспансерное наблюдение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пациенту явку через </w:t>
      </w:r>
      <w:r w:rsidRPr="00C80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6 -12 месяцев</w:t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02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следующего контрольного исследования.</w:t>
      </w:r>
    </w:p>
    <w:p w14:paraId="034DB8F2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CC905" w14:textId="48FB180E" w:rsidR="003833D2" w:rsidRPr="00110F3C" w:rsidRDefault="003833D2" w:rsidP="003833D2">
      <w:pPr>
        <w:tabs>
          <w:tab w:val="left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>Назначение КТ/МРТ в рамках направления на медико-социальную экспертизу (МСЭ)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1C7B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13.4 </w:t>
      </w:r>
      <w:r w:rsidR="00690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E1C7B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</w:p>
    <w:p w14:paraId="0078AC00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по МКБ-10:</w:t>
      </w:r>
    </w:p>
    <w:p w14:paraId="306B24B0" w14:textId="5FD5AF6F" w:rsidR="003833D2" w:rsidRPr="00110F3C" w:rsidRDefault="003833D2" w:rsidP="00073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Е22.0 Акромегалия и гипофизарный гигантизм.</w:t>
      </w:r>
    </w:p>
    <w:p w14:paraId="196B3F9E" w14:textId="792D49F2" w:rsidR="003833D2" w:rsidRPr="00110F3C" w:rsidRDefault="003833D2" w:rsidP="00073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Е23.0</w:t>
      </w:r>
      <w:r w:rsidR="00073BB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Гипопитуитаризм.</w:t>
      </w:r>
    </w:p>
    <w:p w14:paraId="427460E9" w14:textId="623BFCE4" w:rsidR="003833D2" w:rsidRPr="00110F3C" w:rsidRDefault="003833D2" w:rsidP="00073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Е24</w:t>
      </w:r>
      <w:r w:rsidR="00073BB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 Иценко-Кушинга.</w:t>
      </w:r>
    </w:p>
    <w:p w14:paraId="05B697F0" w14:textId="2B5C337A" w:rsidR="003833D2" w:rsidRPr="00110F3C" w:rsidRDefault="003833D2" w:rsidP="00073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Е26</w:t>
      </w:r>
      <w:r w:rsidR="00073BB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Гиперальдостеронизм.</w:t>
      </w:r>
    </w:p>
    <w:p w14:paraId="48EF8058" w14:textId="5C904290" w:rsidR="003833D2" w:rsidRPr="00110F3C" w:rsidRDefault="003833D2" w:rsidP="00073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Е27.5</w:t>
      </w:r>
      <w:r w:rsidR="00073BBA"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Гиперфункция мозгового слоя надпочечников.</w:t>
      </w:r>
    </w:p>
    <w:p w14:paraId="271B859D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КТ/МРТ для МСЭ осуществляют строго в соответствии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совместным приказом Министерства труда и социальной защиты Российской Федерации № 259н и Министерства здравоохранения Российской Федерации 238н от 16 мая 2024 года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экспертизы».</w:t>
      </w:r>
    </w:p>
    <w:p w14:paraId="65E1A31C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поликлиники, который назначает пациенту КТ/МРТ.</w:t>
      </w:r>
    </w:p>
    <w:p w14:paraId="1C3B6987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назначения: у пациента в ЭМК отсутствуют результаты необходимого исследования давностью менее </w:t>
      </w:r>
      <w:r w:rsidRPr="00C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180 календарных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первичном направлении, давностью менее одного года при повторном направлении.</w:t>
      </w:r>
    </w:p>
    <w:p w14:paraId="2E4C194A" w14:textId="77777777" w:rsidR="003833D2" w:rsidRPr="00110F3C" w:rsidRDefault="003833D2" w:rsidP="00383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записывается на исследование через ЕКЦ. </w:t>
      </w:r>
    </w:p>
    <w:p w14:paraId="407DF6EC" w14:textId="2C50AE65" w:rsidR="009D7765" w:rsidRPr="00110F3C" w:rsidRDefault="009D7765" w:rsidP="009D7765">
      <w:pPr>
        <w:tabs>
          <w:tab w:val="left" w:pos="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B30283" w14:textId="77777777" w:rsidR="00B25E37" w:rsidRPr="00110F3C" w:rsidRDefault="00B25E37" w:rsidP="00B25E3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«КАРДИОЛОГИЯ»</w:t>
      </w:r>
    </w:p>
    <w:p w14:paraId="69741D00" w14:textId="41BE1340" w:rsidR="00B25E37" w:rsidRPr="00110F3C" w:rsidRDefault="00B25E37" w:rsidP="00B25E37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врачом поликлиники самостоятельно</w:t>
      </w:r>
      <w:r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следующих нозологических групп </w:t>
      </w:r>
      <w:r w:rsidR="00B456B0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14.1 в приложении 9 к настоящему приказу)</w:t>
      </w:r>
      <w:r w:rsidR="00B456B0" w:rsidRPr="00110F3C">
        <w:rPr>
          <w:rFonts w:ascii="Times New Roman" w:hAnsi="Times New Roman" w:cs="Times New Roman"/>
          <w:sz w:val="28"/>
          <w:szCs w:val="28"/>
        </w:rPr>
        <w:t>:</w:t>
      </w:r>
    </w:p>
    <w:p w14:paraId="49AFF962" w14:textId="574C39ED" w:rsidR="0072032A" w:rsidRPr="0072032A" w:rsidRDefault="0072032A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32A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66378C">
        <w:rPr>
          <w:rFonts w:ascii="Times New Roman" w:hAnsi="Times New Roman" w:cs="Times New Roman"/>
          <w:bCs/>
          <w:sz w:val="28"/>
          <w:szCs w:val="28"/>
        </w:rPr>
        <w:t>и</w:t>
      </w:r>
      <w:r w:rsidRPr="0072032A">
        <w:rPr>
          <w:rFonts w:ascii="Times New Roman" w:hAnsi="Times New Roman" w:cs="Times New Roman"/>
          <w:bCs/>
          <w:sz w:val="28"/>
          <w:szCs w:val="28"/>
        </w:rPr>
        <w:t>шемическая болезнь сердца</w:t>
      </w:r>
      <w:r w:rsidR="00690562">
        <w:rPr>
          <w:rFonts w:ascii="Times New Roman" w:hAnsi="Times New Roman" w:cs="Times New Roman"/>
          <w:bCs/>
          <w:sz w:val="28"/>
          <w:szCs w:val="28"/>
        </w:rPr>
        <w:t>;</w:t>
      </w:r>
    </w:p>
    <w:p w14:paraId="5E036782" w14:textId="2257157D" w:rsidR="0072032A" w:rsidRPr="0072032A" w:rsidRDefault="0072032A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32A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66378C">
        <w:rPr>
          <w:rFonts w:ascii="Times New Roman" w:hAnsi="Times New Roman" w:cs="Times New Roman"/>
          <w:bCs/>
          <w:sz w:val="28"/>
          <w:szCs w:val="28"/>
        </w:rPr>
        <w:t>п</w:t>
      </w:r>
      <w:r w:rsidRPr="0072032A">
        <w:rPr>
          <w:rFonts w:ascii="Times New Roman" w:hAnsi="Times New Roman" w:cs="Times New Roman"/>
          <w:bCs/>
          <w:sz w:val="28"/>
          <w:szCs w:val="28"/>
        </w:rPr>
        <w:t>ороки клапанов сердца</w:t>
      </w:r>
      <w:r w:rsidR="00690562">
        <w:rPr>
          <w:rFonts w:ascii="Times New Roman" w:hAnsi="Times New Roman" w:cs="Times New Roman"/>
          <w:bCs/>
          <w:sz w:val="28"/>
          <w:szCs w:val="28"/>
        </w:rPr>
        <w:t>;</w:t>
      </w:r>
    </w:p>
    <w:p w14:paraId="7236F329" w14:textId="01E00E77" w:rsidR="0072032A" w:rsidRPr="0072032A" w:rsidRDefault="0072032A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32A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66378C">
        <w:rPr>
          <w:rFonts w:ascii="Times New Roman" w:hAnsi="Times New Roman" w:cs="Times New Roman"/>
          <w:bCs/>
          <w:sz w:val="28"/>
          <w:szCs w:val="28"/>
        </w:rPr>
        <w:t>п</w:t>
      </w:r>
      <w:r w:rsidRPr="0072032A">
        <w:rPr>
          <w:rFonts w:ascii="Times New Roman" w:hAnsi="Times New Roman" w:cs="Times New Roman"/>
          <w:bCs/>
          <w:sz w:val="28"/>
          <w:szCs w:val="28"/>
        </w:rPr>
        <w:t>ерикардиты, миокардиты</w:t>
      </w:r>
      <w:r w:rsidR="00690562">
        <w:rPr>
          <w:rFonts w:ascii="Times New Roman" w:hAnsi="Times New Roman" w:cs="Times New Roman"/>
          <w:bCs/>
          <w:sz w:val="28"/>
          <w:szCs w:val="28"/>
        </w:rPr>
        <w:t>;</w:t>
      </w:r>
    </w:p>
    <w:p w14:paraId="0024A181" w14:textId="0B97AB99" w:rsidR="0072032A" w:rsidRPr="0072032A" w:rsidRDefault="0072032A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32A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66378C">
        <w:rPr>
          <w:rFonts w:ascii="Times New Roman" w:hAnsi="Times New Roman" w:cs="Times New Roman"/>
          <w:bCs/>
          <w:sz w:val="28"/>
          <w:szCs w:val="28"/>
        </w:rPr>
        <w:t>б</w:t>
      </w:r>
      <w:r w:rsidRPr="0072032A">
        <w:rPr>
          <w:rFonts w:ascii="Times New Roman" w:hAnsi="Times New Roman" w:cs="Times New Roman"/>
          <w:bCs/>
          <w:sz w:val="28"/>
          <w:szCs w:val="28"/>
        </w:rPr>
        <w:t>олезни накопления</w:t>
      </w:r>
      <w:r w:rsidR="00690562">
        <w:rPr>
          <w:rFonts w:ascii="Times New Roman" w:hAnsi="Times New Roman" w:cs="Times New Roman"/>
          <w:bCs/>
          <w:sz w:val="28"/>
          <w:szCs w:val="28"/>
        </w:rPr>
        <w:t>;</w:t>
      </w:r>
    </w:p>
    <w:p w14:paraId="38D311BA" w14:textId="200B5917" w:rsidR="0072032A" w:rsidRPr="0072032A" w:rsidRDefault="0072032A" w:rsidP="00CD0B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32A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66378C">
        <w:rPr>
          <w:rFonts w:ascii="Times New Roman" w:hAnsi="Times New Roman" w:cs="Times New Roman"/>
          <w:bCs/>
          <w:sz w:val="28"/>
          <w:szCs w:val="28"/>
        </w:rPr>
        <w:t>к</w:t>
      </w:r>
      <w:r w:rsidRPr="0072032A">
        <w:rPr>
          <w:rFonts w:ascii="Times New Roman" w:hAnsi="Times New Roman" w:cs="Times New Roman"/>
          <w:bCs/>
          <w:sz w:val="28"/>
          <w:szCs w:val="28"/>
        </w:rPr>
        <w:t>ардиомиопатии.</w:t>
      </w:r>
    </w:p>
    <w:p w14:paraId="50CB9EAF" w14:textId="57C659A4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КТ/МРТ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93833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первичное обследование. </w:t>
      </w:r>
    </w:p>
    <w:p w14:paraId="6C1E383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объективного обследования и данных первичного обследования пациента врач формирует диагноз и назначает консервативное лечение и определяется дальнейший объем обследования.</w:t>
      </w:r>
    </w:p>
    <w:p w14:paraId="6C87D51F" w14:textId="7B0421D7" w:rsidR="0072032A" w:rsidRPr="00C76A85" w:rsidRDefault="0072032A" w:rsidP="00720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A85">
        <w:rPr>
          <w:rFonts w:ascii="Times New Roman" w:hAnsi="Times New Roman" w:cs="Times New Roman"/>
          <w:sz w:val="28"/>
          <w:szCs w:val="28"/>
        </w:rPr>
        <w:t xml:space="preserve">Врач поликлиники, открывает пациенту направление на ИИ, пациент самостоятельно записывается, проходит исследование, отслеживает появление результатов ЭМК и при их появлении записывается </w:t>
      </w:r>
      <w:r w:rsidR="00690562">
        <w:rPr>
          <w:rFonts w:ascii="Times New Roman" w:hAnsi="Times New Roman" w:cs="Times New Roman"/>
          <w:sz w:val="28"/>
          <w:szCs w:val="28"/>
        </w:rPr>
        <w:br/>
      </w:r>
      <w:r w:rsidRPr="00C76A85">
        <w:rPr>
          <w:rFonts w:ascii="Times New Roman" w:hAnsi="Times New Roman" w:cs="Times New Roman"/>
          <w:sz w:val="28"/>
          <w:szCs w:val="28"/>
        </w:rPr>
        <w:t>на консультацию в КДО через ЕКЦ.</w:t>
      </w:r>
    </w:p>
    <w:p w14:paraId="33224994" w14:textId="68933528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Hlk216274749"/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выявлены патологические изменения, врач поликлиники без явки пациента формирует заявку на консультацию врача консультативно-диагностического отделения (далее – КДО) для решения вопроса о необходимости стационарного лечения</w:t>
      </w:r>
      <w:r w:rsidR="00C8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B78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самостоятельно записывается </w:t>
      </w:r>
      <w:r w:rsidR="00690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врача КДО через ЕКЦ.</w:t>
      </w:r>
    </w:p>
    <w:p w14:paraId="456D70E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 врач поликлиники продолжает диагностический поиск. </w:t>
      </w:r>
    </w:p>
    <w:p w14:paraId="129057D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выявлена иная патология – пациента ведут согласно алгоритму для нозологической группы, к которой эта патология относится.</w:t>
      </w:r>
    </w:p>
    <w:bookmarkEnd w:id="12"/>
    <w:p w14:paraId="4686560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F279B" w14:textId="142BC6FE" w:rsidR="00B25E37" w:rsidRPr="00110F3C" w:rsidRDefault="00B25E37" w:rsidP="00B25E3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врачом поликлиники только по рекомендации врача кардиолога КДО </w:t>
      </w:r>
      <w:r w:rsidR="006905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следующих нозологических групп </w:t>
      </w:r>
      <w:r w:rsidR="00BA68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14.2 </w:t>
      </w:r>
      <w:r w:rsidR="00690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A68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  <w:r w:rsidR="00BA68E6" w:rsidRPr="00110F3C">
        <w:rPr>
          <w:rFonts w:ascii="Times New Roman" w:hAnsi="Times New Roman" w:cs="Times New Roman"/>
          <w:sz w:val="28"/>
          <w:szCs w:val="28"/>
        </w:rPr>
        <w:t>: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C9A59E" w14:textId="6E7DC7A0" w:rsidR="00082499" w:rsidRPr="00082499" w:rsidRDefault="00082499" w:rsidP="00CD0B20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2499"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B506E3">
        <w:rPr>
          <w:rFonts w:ascii="Times New Roman" w:hAnsi="Times New Roman" w:cs="Times New Roman"/>
          <w:bCs/>
          <w:sz w:val="28"/>
          <w:szCs w:val="28"/>
        </w:rPr>
        <w:t>и</w:t>
      </w:r>
      <w:r w:rsidRPr="00082499">
        <w:rPr>
          <w:rFonts w:ascii="Times New Roman" w:hAnsi="Times New Roman" w:cs="Times New Roman"/>
          <w:bCs/>
          <w:sz w:val="28"/>
          <w:szCs w:val="28"/>
        </w:rPr>
        <w:t>шемическая болезнь сердца.</w:t>
      </w:r>
    </w:p>
    <w:p w14:paraId="0A1D44E6" w14:textId="6A603EA8" w:rsidR="00082499" w:rsidRPr="00082499" w:rsidRDefault="00082499" w:rsidP="00CD0B20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B506E3">
        <w:rPr>
          <w:rFonts w:ascii="Times New Roman" w:hAnsi="Times New Roman" w:cs="Times New Roman"/>
          <w:bCs/>
          <w:sz w:val="28"/>
          <w:szCs w:val="28"/>
        </w:rPr>
        <w:t>н</w:t>
      </w:r>
      <w:r w:rsidRPr="00082499">
        <w:rPr>
          <w:rFonts w:ascii="Times New Roman" w:hAnsi="Times New Roman" w:cs="Times New Roman"/>
          <w:bCs/>
          <w:sz w:val="28"/>
          <w:szCs w:val="28"/>
        </w:rPr>
        <w:t>арушения ритма и проводимости.</w:t>
      </w:r>
    </w:p>
    <w:p w14:paraId="3D46FB98" w14:textId="0950A4DA" w:rsidR="00082499" w:rsidRPr="00082499" w:rsidRDefault="00082499" w:rsidP="00CD0B20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B506E3">
        <w:rPr>
          <w:rFonts w:ascii="Times New Roman" w:hAnsi="Times New Roman" w:cs="Times New Roman"/>
          <w:bCs/>
          <w:sz w:val="28"/>
          <w:szCs w:val="28"/>
        </w:rPr>
        <w:t>п</w:t>
      </w:r>
      <w:r w:rsidRPr="00082499">
        <w:rPr>
          <w:rFonts w:ascii="Times New Roman" w:hAnsi="Times New Roman" w:cs="Times New Roman"/>
          <w:bCs/>
          <w:sz w:val="28"/>
          <w:szCs w:val="28"/>
        </w:rPr>
        <w:t>ороки клапанов сердца.</w:t>
      </w:r>
    </w:p>
    <w:p w14:paraId="22255C36" w14:textId="75D0EF4C" w:rsidR="00082499" w:rsidRPr="00082499" w:rsidRDefault="00082499" w:rsidP="00CD0B20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B506E3">
        <w:rPr>
          <w:rFonts w:ascii="Times New Roman" w:hAnsi="Times New Roman" w:cs="Times New Roman"/>
          <w:bCs/>
          <w:sz w:val="28"/>
          <w:szCs w:val="28"/>
        </w:rPr>
        <w:t>п</w:t>
      </w:r>
      <w:r w:rsidRPr="00082499">
        <w:rPr>
          <w:rFonts w:ascii="Times New Roman" w:hAnsi="Times New Roman" w:cs="Times New Roman"/>
          <w:bCs/>
          <w:sz w:val="28"/>
          <w:szCs w:val="28"/>
        </w:rPr>
        <w:t>ерикардиты, миокардиты.</w:t>
      </w:r>
    </w:p>
    <w:p w14:paraId="5A4F7C3B" w14:textId="6B7927F9" w:rsidR="00082499" w:rsidRPr="00082499" w:rsidRDefault="00082499" w:rsidP="00CD0B20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B506E3">
        <w:rPr>
          <w:rFonts w:ascii="Times New Roman" w:hAnsi="Times New Roman" w:cs="Times New Roman"/>
          <w:bCs/>
          <w:sz w:val="28"/>
          <w:szCs w:val="28"/>
        </w:rPr>
        <w:t>б</w:t>
      </w:r>
      <w:r w:rsidRPr="00082499">
        <w:rPr>
          <w:rFonts w:ascii="Times New Roman" w:hAnsi="Times New Roman" w:cs="Times New Roman"/>
          <w:bCs/>
          <w:sz w:val="28"/>
          <w:szCs w:val="28"/>
        </w:rPr>
        <w:t>олезни накопления.</w:t>
      </w:r>
    </w:p>
    <w:p w14:paraId="45896595" w14:textId="61E0F901" w:rsidR="00082499" w:rsidRDefault="00082499" w:rsidP="00690562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90562">
        <w:rPr>
          <w:rFonts w:ascii="Times New Roman" w:hAnsi="Times New Roman" w:cs="Times New Roman"/>
          <w:bCs/>
          <w:sz w:val="28"/>
          <w:szCs w:val="28"/>
        </w:rPr>
        <w:tab/>
      </w:r>
      <w:r w:rsidR="00B506E3">
        <w:rPr>
          <w:rFonts w:ascii="Times New Roman" w:hAnsi="Times New Roman" w:cs="Times New Roman"/>
          <w:bCs/>
          <w:sz w:val="28"/>
          <w:szCs w:val="28"/>
        </w:rPr>
        <w:t>к</w:t>
      </w:r>
      <w:r w:rsidRPr="00082499">
        <w:rPr>
          <w:rFonts w:ascii="Times New Roman" w:hAnsi="Times New Roman" w:cs="Times New Roman"/>
          <w:bCs/>
          <w:sz w:val="28"/>
          <w:szCs w:val="28"/>
        </w:rPr>
        <w:t>ардиомиопатия.</w:t>
      </w:r>
    </w:p>
    <w:p w14:paraId="0EBD944D" w14:textId="77777777" w:rsidR="006563AB" w:rsidRPr="00082499" w:rsidRDefault="006563AB" w:rsidP="00CD0B20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198D2F" w14:textId="65CF822E" w:rsidR="00B25E37" w:rsidRPr="00110F3C" w:rsidRDefault="00B25E37" w:rsidP="00CD0B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Процедура назначения КТ/МРТ</w:t>
      </w:r>
    </w:p>
    <w:p w14:paraId="484A17C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первичное обследование. </w:t>
      </w:r>
    </w:p>
    <w:p w14:paraId="5D7EB64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объективного обследования и данных первичного обследования пациента врач формирует диагноз и назначает консервативное лечение и определяется дальнейший объем обследования.</w:t>
      </w:r>
    </w:p>
    <w:p w14:paraId="6123E090" w14:textId="4FD8886D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пациент направляется к врачу кардиологу через единый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 (далее – ЕКЦ),</w:t>
      </w:r>
      <w:r w:rsidRPr="00110F3C">
        <w:rPr>
          <w:rFonts w:ascii="Times New Roman" w:hAnsi="Times New Roman" w:cs="Times New Roman"/>
          <w:sz w:val="28"/>
          <w:szCs w:val="28"/>
        </w:rPr>
        <w:t xml:space="preserve"> который рекомендует проведение КТ/МРТ.</w:t>
      </w:r>
    </w:p>
    <w:p w14:paraId="386AF08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3C">
        <w:rPr>
          <w:rFonts w:ascii="Times New Roman" w:hAnsi="Times New Roman" w:cs="Times New Roman"/>
          <w:sz w:val="28"/>
          <w:szCs w:val="28"/>
        </w:rPr>
        <w:t>Врач поликлиники получает информацию о рекомендации врача КДО, открывает пациенту направление на ИИ, пациент самостоятельно записывается, проходит исследование, отслеживает появление результатов ЭМК и при их появлении записывается на повторную консультацию в КДО через ЕКЦ).</w:t>
      </w:r>
    </w:p>
    <w:p w14:paraId="799AE47A" w14:textId="40F69F3B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выявлены патологические изменения, врач поликлиники без явки пациента формирует заявку на консультацию врача консультативно-диагностического отделения (далее – КДО) для решения вопроса о необходимости стационарного лечения</w:t>
      </w:r>
      <w:r w:rsidR="00331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013" w:rsidRPr="00110F3C">
        <w:rPr>
          <w:rFonts w:ascii="Times New Roman" w:hAnsi="Times New Roman" w:cs="Times New Roman"/>
          <w:bCs/>
          <w:sz w:val="28"/>
          <w:szCs w:val="28"/>
        </w:rPr>
        <w:t>и сообщает об этом пациенту по телефону.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самостоятельно записывается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врача КДО через ЕКЦ.</w:t>
      </w:r>
    </w:p>
    <w:p w14:paraId="463C104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 врач поликлиники продолжает диагностический поиск. </w:t>
      </w:r>
    </w:p>
    <w:p w14:paraId="094A876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выявлена иная патология – пациента ведут согласно алгоритму для нозологической группы, к которой эта патология относится.</w:t>
      </w:r>
    </w:p>
    <w:p w14:paraId="0B3A73E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D692A" w14:textId="64C1FEFE" w:rsidR="00B25E37" w:rsidRDefault="00B25E37" w:rsidP="00B25E3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III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КТ/МРТ после хирургического лечения </w:t>
      </w:r>
      <w:r w:rsidR="008640AA"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следующих нозологических групп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(выписки из стационара)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68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14.3 в приложении 9 к настоящему приказу)</w:t>
      </w:r>
      <w:r w:rsidR="00BA68E6" w:rsidRPr="00110F3C">
        <w:rPr>
          <w:rFonts w:ascii="Times New Roman" w:hAnsi="Times New Roman" w:cs="Times New Roman"/>
          <w:sz w:val="28"/>
          <w:szCs w:val="28"/>
        </w:rPr>
        <w:t>:</w:t>
      </w:r>
    </w:p>
    <w:p w14:paraId="1AC501B9" w14:textId="01603FC7" w:rsidR="008640AA" w:rsidRPr="008640AA" w:rsidRDefault="008640AA" w:rsidP="00CD0B20">
      <w:pPr>
        <w:pStyle w:val="a5"/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563A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640AA">
        <w:rPr>
          <w:rFonts w:ascii="Times New Roman" w:hAnsi="Times New Roman" w:cs="Times New Roman"/>
          <w:bCs/>
          <w:sz w:val="28"/>
          <w:szCs w:val="28"/>
        </w:rPr>
        <w:t>шемическая болезнь сердца</w:t>
      </w:r>
      <w:r w:rsidR="006563AB">
        <w:rPr>
          <w:rFonts w:ascii="Times New Roman" w:hAnsi="Times New Roman" w:cs="Times New Roman"/>
          <w:bCs/>
          <w:sz w:val="28"/>
          <w:szCs w:val="28"/>
        </w:rPr>
        <w:t>;</w:t>
      </w:r>
    </w:p>
    <w:p w14:paraId="0DCDBB7D" w14:textId="647B5F2D" w:rsidR="008640AA" w:rsidRPr="008640AA" w:rsidRDefault="008640AA" w:rsidP="00CD0B20">
      <w:pPr>
        <w:pStyle w:val="a5"/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0AA">
        <w:rPr>
          <w:rFonts w:ascii="Times New Roman" w:hAnsi="Times New Roman" w:cs="Times New Roman"/>
          <w:bCs/>
          <w:sz w:val="28"/>
          <w:szCs w:val="28"/>
        </w:rPr>
        <w:t>-</w:t>
      </w:r>
      <w:r w:rsidR="006563AB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8640AA">
        <w:rPr>
          <w:rFonts w:ascii="Times New Roman" w:hAnsi="Times New Roman" w:cs="Times New Roman"/>
          <w:bCs/>
          <w:sz w:val="28"/>
          <w:szCs w:val="28"/>
        </w:rPr>
        <w:t>арушения ритма и проводимости</w:t>
      </w:r>
      <w:r w:rsidR="006563AB">
        <w:rPr>
          <w:rFonts w:ascii="Times New Roman" w:hAnsi="Times New Roman" w:cs="Times New Roman"/>
          <w:bCs/>
          <w:sz w:val="28"/>
          <w:szCs w:val="28"/>
        </w:rPr>
        <w:t>;</w:t>
      </w:r>
    </w:p>
    <w:p w14:paraId="0658CD25" w14:textId="6BFF2FCA" w:rsidR="008640AA" w:rsidRPr="008640AA" w:rsidRDefault="008640AA" w:rsidP="00CD0B20">
      <w:pPr>
        <w:pStyle w:val="a5"/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0AA">
        <w:rPr>
          <w:rFonts w:ascii="Times New Roman" w:hAnsi="Times New Roman" w:cs="Times New Roman"/>
          <w:bCs/>
          <w:sz w:val="28"/>
          <w:szCs w:val="28"/>
        </w:rPr>
        <w:t>-</w:t>
      </w:r>
      <w:r w:rsidR="006563AB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640AA">
        <w:rPr>
          <w:rFonts w:ascii="Times New Roman" w:hAnsi="Times New Roman" w:cs="Times New Roman"/>
          <w:bCs/>
          <w:sz w:val="28"/>
          <w:szCs w:val="28"/>
        </w:rPr>
        <w:t>ороки клапанов сердца</w:t>
      </w:r>
      <w:r w:rsidR="006563AB">
        <w:rPr>
          <w:rFonts w:ascii="Times New Roman" w:hAnsi="Times New Roman" w:cs="Times New Roman"/>
          <w:bCs/>
          <w:sz w:val="28"/>
          <w:szCs w:val="28"/>
        </w:rPr>
        <w:t>;</w:t>
      </w:r>
    </w:p>
    <w:p w14:paraId="3846F297" w14:textId="37D95A02" w:rsidR="008640AA" w:rsidRPr="008640AA" w:rsidRDefault="008640AA" w:rsidP="00CD0B20">
      <w:pPr>
        <w:pStyle w:val="a5"/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0AA">
        <w:rPr>
          <w:rFonts w:ascii="Times New Roman" w:hAnsi="Times New Roman" w:cs="Times New Roman"/>
          <w:bCs/>
          <w:sz w:val="28"/>
          <w:szCs w:val="28"/>
        </w:rPr>
        <w:t>-</w:t>
      </w:r>
      <w:r w:rsidR="006563AB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640AA">
        <w:rPr>
          <w:rFonts w:ascii="Times New Roman" w:hAnsi="Times New Roman" w:cs="Times New Roman"/>
          <w:bCs/>
          <w:sz w:val="28"/>
          <w:szCs w:val="28"/>
        </w:rPr>
        <w:t>ерикардиты, миокардиты</w:t>
      </w:r>
      <w:r w:rsidR="006563AB">
        <w:rPr>
          <w:rFonts w:ascii="Times New Roman" w:hAnsi="Times New Roman" w:cs="Times New Roman"/>
          <w:bCs/>
          <w:sz w:val="28"/>
          <w:szCs w:val="28"/>
        </w:rPr>
        <w:t>;</w:t>
      </w:r>
    </w:p>
    <w:p w14:paraId="30CDFA91" w14:textId="285EE1DC" w:rsidR="008640AA" w:rsidRPr="008640AA" w:rsidRDefault="008640AA" w:rsidP="00CD0B20">
      <w:pPr>
        <w:pStyle w:val="a5"/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0AA">
        <w:rPr>
          <w:rFonts w:ascii="Times New Roman" w:hAnsi="Times New Roman" w:cs="Times New Roman"/>
          <w:bCs/>
          <w:sz w:val="28"/>
          <w:szCs w:val="28"/>
        </w:rPr>
        <w:t>-</w:t>
      </w:r>
      <w:r w:rsidR="006563AB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8640AA">
        <w:rPr>
          <w:rFonts w:ascii="Times New Roman" w:hAnsi="Times New Roman" w:cs="Times New Roman"/>
          <w:bCs/>
          <w:sz w:val="28"/>
          <w:szCs w:val="28"/>
        </w:rPr>
        <w:t>олезни накопления</w:t>
      </w:r>
      <w:r w:rsidR="006563AB">
        <w:rPr>
          <w:rFonts w:ascii="Times New Roman" w:hAnsi="Times New Roman" w:cs="Times New Roman"/>
          <w:bCs/>
          <w:sz w:val="28"/>
          <w:szCs w:val="28"/>
        </w:rPr>
        <w:t>;</w:t>
      </w:r>
    </w:p>
    <w:p w14:paraId="1647CEEF" w14:textId="5B0B744F" w:rsidR="008640AA" w:rsidRPr="008640AA" w:rsidRDefault="008640AA" w:rsidP="00CD0B20">
      <w:pPr>
        <w:pStyle w:val="a5"/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0AA">
        <w:rPr>
          <w:rFonts w:ascii="Times New Roman" w:hAnsi="Times New Roman" w:cs="Times New Roman"/>
          <w:bCs/>
          <w:sz w:val="28"/>
          <w:szCs w:val="28"/>
        </w:rPr>
        <w:t>-</w:t>
      </w:r>
      <w:r w:rsidR="006563AB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8640AA">
        <w:rPr>
          <w:rFonts w:ascii="Times New Roman" w:hAnsi="Times New Roman" w:cs="Times New Roman"/>
          <w:bCs/>
          <w:sz w:val="28"/>
          <w:szCs w:val="28"/>
        </w:rPr>
        <w:t>ардиомиопатия</w:t>
      </w:r>
      <w:r w:rsidR="006563AB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D299AF" w14:textId="7493DCD5" w:rsidR="008640AA" w:rsidRPr="008640AA" w:rsidRDefault="008640AA" w:rsidP="00CD0B20">
      <w:pPr>
        <w:pStyle w:val="a5"/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0AA">
        <w:rPr>
          <w:rFonts w:ascii="Times New Roman" w:hAnsi="Times New Roman" w:cs="Times New Roman"/>
          <w:bCs/>
          <w:sz w:val="28"/>
          <w:szCs w:val="28"/>
        </w:rPr>
        <w:t>-</w:t>
      </w:r>
      <w:r w:rsidR="006563AB">
        <w:rPr>
          <w:rFonts w:ascii="Times New Roman" w:hAnsi="Times New Roman" w:cs="Times New Roman"/>
          <w:bCs/>
          <w:sz w:val="28"/>
          <w:szCs w:val="28"/>
        </w:rPr>
        <w:tab/>
      </w:r>
      <w:r w:rsidRPr="008640AA">
        <w:rPr>
          <w:rFonts w:ascii="Times New Roman" w:hAnsi="Times New Roman" w:cs="Times New Roman"/>
          <w:bCs/>
          <w:sz w:val="28"/>
          <w:szCs w:val="28"/>
        </w:rPr>
        <w:t>ТЭЛА, легочная гипертензия.</w:t>
      </w:r>
    </w:p>
    <w:p w14:paraId="523860F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хирургического лечения врач поликлиники может назначить КТ/МРТ при всех группах нозологий только по рекомендации врача КДО. </w:t>
      </w:r>
    </w:p>
    <w:p w14:paraId="57EC2B4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неблагоприятного течения послеоперационного периода (сохранение или усиление ангинозной боли, признаках декомпенсации ХСН, рецидивах нарушений сердечного ритма и проводимости и т.д.) врач поликлиники, наблюдающий пациента в послеоперационном периоде:</w:t>
      </w:r>
    </w:p>
    <w:p w14:paraId="1A465828" w14:textId="77777777" w:rsidR="00B25E37" w:rsidRPr="00110F3C" w:rsidRDefault="00B25E37" w:rsidP="00B25E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направляет пациента на ЭКГ, Эхо-КГ в зависимости от нозологии;</w:t>
      </w:r>
    </w:p>
    <w:p w14:paraId="17B0C3EF" w14:textId="77777777" w:rsidR="00B25E37" w:rsidRPr="00110F3C" w:rsidRDefault="00B25E37" w:rsidP="00B25E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формирует заявку на консультацию врача КДО и обеспечивает консультацию пациента в КДО того стационара, в котором проводилось хирургическое лечение.  </w:t>
      </w:r>
    </w:p>
    <w:p w14:paraId="735973A6" w14:textId="1DB29794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рекомендации врачом КДО КТ/МРТ врач поликлиники получает информацию о рекомендации врача КДО, без явки пациента открывает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ему направление на исследование, сообщает об этом пациенту по телефону.  Пациент самостоятельно записывается, проходит исследование, отслеживает появление результатов в ЭМК и при их появлении записывается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повторную консультацию в КДО через ЕКЦ.</w:t>
      </w:r>
    </w:p>
    <w:p w14:paraId="555A6A86" w14:textId="745F95A0" w:rsidR="00987175" w:rsidRPr="00C76A85" w:rsidRDefault="005C3C50" w:rsidP="009871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 результатам исследований, е</w:t>
      </w:r>
      <w:r w:rsidR="00987175"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сли </w:t>
      </w:r>
      <w:r w:rsidR="00987175">
        <w:rPr>
          <w:rFonts w:ascii="Times New Roman" w:eastAsia="Calibri" w:hAnsi="Times New Roman" w:cs="Times New Roman"/>
          <w:bCs/>
          <w:sz w:val="28"/>
          <w:szCs w:val="28"/>
        </w:rPr>
        <w:t>есть показания для</w:t>
      </w:r>
      <w:r w:rsidR="00987175"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 оперативного лечения</w:t>
      </w:r>
      <w:r w:rsidR="00987175">
        <w:rPr>
          <w:rFonts w:ascii="Times New Roman" w:eastAsia="Calibri" w:hAnsi="Times New Roman" w:cs="Times New Roman"/>
          <w:bCs/>
          <w:sz w:val="28"/>
          <w:szCs w:val="28"/>
        </w:rPr>
        <w:t xml:space="preserve"> пациент направляется на госпитализацию в стационар</w:t>
      </w:r>
      <w:r w:rsidR="00987175"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1ECA656D" w14:textId="484EAE5C" w:rsidR="00987175" w:rsidRPr="00C76A85" w:rsidRDefault="00987175" w:rsidP="009871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При </w:t>
      </w:r>
      <w:r>
        <w:rPr>
          <w:rFonts w:ascii="Times New Roman" w:eastAsia="Calibri" w:hAnsi="Times New Roman" w:cs="Times New Roman"/>
          <w:bCs/>
          <w:sz w:val="28"/>
          <w:szCs w:val="28"/>
        </w:rPr>
        <w:t>отсутствии показаний для</w:t>
      </w:r>
      <w:r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 оперативного лечения, пациент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 назначается консервативная терапия, с рекомендацией явки не менее чем через </w:t>
      </w:r>
      <w:r w:rsidRPr="00CD0B20">
        <w:rPr>
          <w:rFonts w:ascii="Times New Roman" w:eastAsia="Calibri" w:hAnsi="Times New Roman" w:cs="Times New Roman"/>
          <w:b/>
          <w:sz w:val="28"/>
          <w:szCs w:val="28"/>
        </w:rPr>
        <w:t>6 месяцев</w:t>
      </w:r>
      <w:r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5C3C50">
        <w:rPr>
          <w:rFonts w:ascii="Times New Roman" w:eastAsia="Calibri" w:hAnsi="Times New Roman" w:cs="Times New Roman"/>
          <w:bCs/>
          <w:sz w:val="28"/>
          <w:szCs w:val="28"/>
        </w:rPr>
        <w:t xml:space="preserve">В течении этого времени пациенту может быть проведена телемедицинская или очная консультация. После которой оцениваются результаты консервативного лечения. При положительном эффекте, цикл лечения завершен, следующая явка, не ранее </w:t>
      </w:r>
      <w:r w:rsidR="005C3C50" w:rsidRPr="00CD0B20">
        <w:rPr>
          <w:rFonts w:ascii="Times New Roman" w:eastAsia="Calibri" w:hAnsi="Times New Roman" w:cs="Times New Roman"/>
          <w:b/>
          <w:sz w:val="28"/>
          <w:szCs w:val="28"/>
        </w:rPr>
        <w:t>6 месяцев</w:t>
      </w:r>
      <w:r w:rsidR="005C3C50">
        <w:rPr>
          <w:rFonts w:ascii="Times New Roman" w:eastAsia="Calibri" w:hAnsi="Times New Roman" w:cs="Times New Roman"/>
          <w:bCs/>
          <w:sz w:val="28"/>
          <w:szCs w:val="28"/>
        </w:rPr>
        <w:t>. При отсутствии эффекта от консервативной терапии</w:t>
      </w:r>
      <w:r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, врач поликлиники без явки пациента формирует заявку </w:t>
      </w:r>
      <w:r w:rsidR="00EE06C3">
        <w:rPr>
          <w:rFonts w:ascii="Times New Roman" w:eastAsia="Calibri" w:hAnsi="Times New Roman" w:cs="Times New Roman"/>
          <w:bCs/>
          <w:sz w:val="28"/>
          <w:szCs w:val="28"/>
        </w:rPr>
        <w:t xml:space="preserve">на </w:t>
      </w:r>
      <w:r w:rsidRPr="00C76A85">
        <w:rPr>
          <w:rFonts w:ascii="Times New Roman" w:eastAsia="Calibri" w:hAnsi="Times New Roman" w:cs="Times New Roman"/>
          <w:bCs/>
          <w:sz w:val="28"/>
          <w:szCs w:val="28"/>
        </w:rPr>
        <w:t xml:space="preserve">биржу на консультацию врача КДО для решения вопроса о необходимости стационарного лечения. </w:t>
      </w:r>
    </w:p>
    <w:p w14:paraId="1212C2D3" w14:textId="77777777" w:rsidR="00987175" w:rsidRPr="00110F3C" w:rsidRDefault="00987175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C83DE" w14:textId="1E11ECBA" w:rsidR="00B25E37" w:rsidRPr="00110F3C" w:rsidRDefault="00B25E37" w:rsidP="00CD0B2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КТ/МРТ в рамках диспансерного наблюдения </w:t>
      </w:r>
      <w:r w:rsidR="00BA68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(представлено в виде схемы 14.4 в приложении 9 к настоящему приказу)</w:t>
      </w:r>
    </w:p>
    <w:p w14:paraId="729BDDD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диагнозов по МКБ-10:</w:t>
      </w:r>
    </w:p>
    <w:p w14:paraId="609BA88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 Стенокардия [грудная жаба]</w:t>
      </w:r>
    </w:p>
    <w:p w14:paraId="4E9D07E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I20.1 Стенокардия с документально подтвержденным спазмом</w:t>
      </w:r>
    </w:p>
    <w:p w14:paraId="7944FFF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I20.8 Другие формы стенокардии</w:t>
      </w:r>
    </w:p>
    <w:p w14:paraId="671D42E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I20.9 Стенокардия неуточненная</w:t>
      </w:r>
    </w:p>
    <w:p w14:paraId="689DA35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 Хроническая ишемическая болезнь сердца</w:t>
      </w:r>
    </w:p>
    <w:p w14:paraId="028F21C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I25.2 Перенесенный в прошлом инфаркт миокарда</w:t>
      </w:r>
    </w:p>
    <w:p w14:paraId="480EE65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I25.3 Аневризма сердца</w:t>
      </w:r>
    </w:p>
    <w:p w14:paraId="7EA69F4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I25.5 Ишемическая кардиомиопатия</w:t>
      </w:r>
    </w:p>
    <w:p w14:paraId="593915D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I25.6 Бессимптомная ишемия миокарда</w:t>
      </w:r>
    </w:p>
    <w:p w14:paraId="7E08025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I25.8 Другие формы хронической ишемической болезни сердца</w:t>
      </w:r>
    </w:p>
    <w:p w14:paraId="51192B2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I44.7 Блокада левой ножки пучка неуточненная</w:t>
      </w:r>
    </w:p>
    <w:p w14:paraId="4D98A10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 Фибрилляция и трепетание предсердий</w:t>
      </w:r>
    </w:p>
    <w:p w14:paraId="73655B2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I48.0 Пароксизмальная форма фибрилляции предсердий</w:t>
      </w:r>
    </w:p>
    <w:p w14:paraId="1268004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I48.1 Постоянная форма фибрилляции предсердий</w:t>
      </w:r>
    </w:p>
    <w:p w14:paraId="3ADF745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I48.2 Хроническая форма фибрилляции предсердий</w:t>
      </w:r>
    </w:p>
    <w:p w14:paraId="297F119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I48.3 Типичная форма трепетания предсердий</w:t>
      </w:r>
    </w:p>
    <w:p w14:paraId="0AD180A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I48.4 Атипичная форма трепетания предсердий</w:t>
      </w:r>
    </w:p>
    <w:p w14:paraId="224066A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I48.9 Фибрилляция и трепетание предсердий неуточненное</w:t>
      </w:r>
    </w:p>
    <w:p w14:paraId="1BADBC3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I49 Другие нарушения сердечного ритма</w:t>
      </w:r>
    </w:p>
    <w:p w14:paraId="7319D39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I49.0 Фибрилляция и трепетание желудочков</w:t>
      </w:r>
    </w:p>
    <w:p w14:paraId="40D6D9E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 Пароксизмальная тахикардия</w:t>
      </w:r>
    </w:p>
    <w:p w14:paraId="0D72B74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I47.0 Возвратная желудочковая аритмия</w:t>
      </w:r>
    </w:p>
    <w:p w14:paraId="04EF084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I47.1 Наджелудочковая тахикардия</w:t>
      </w:r>
    </w:p>
    <w:p w14:paraId="611C3BB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I47.2 Желудочковая тахикардия</w:t>
      </w:r>
    </w:p>
    <w:p w14:paraId="132BCBB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I47.9 Пароксизмальная тахикардия неуточненная</w:t>
      </w:r>
    </w:p>
    <w:p w14:paraId="566F219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I34.0 Митральная (клапанная) недостаточность</w:t>
      </w:r>
    </w:p>
    <w:p w14:paraId="006782D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I34.1 Пролапс [пролабирование] митрального клапана</w:t>
      </w:r>
    </w:p>
    <w:p w14:paraId="1E12DFF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I34.2 Неревматический стеноз митрального клапана</w:t>
      </w:r>
    </w:p>
    <w:p w14:paraId="55272EF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I34.8 Другие неревматические поражения митрального клапана</w:t>
      </w:r>
    </w:p>
    <w:p w14:paraId="5B40D9D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I34.9 Неревматическое поражение митрального клапана неуточненное</w:t>
      </w:r>
    </w:p>
    <w:p w14:paraId="61F13A4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 Неревматические поражения аортального клапана</w:t>
      </w:r>
    </w:p>
    <w:p w14:paraId="7E56CD8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I35.0 Аортальный (клапанный) стеноз</w:t>
      </w:r>
    </w:p>
    <w:p w14:paraId="631886C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I35.1 Аортальная (клапанная) недостаточность</w:t>
      </w:r>
    </w:p>
    <w:p w14:paraId="3EF7FB3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I35.2 Аортальный (клапанный) стеноз с недостаточностью</w:t>
      </w:r>
    </w:p>
    <w:p w14:paraId="4A6DC5F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I35.8 Другие поражения аортального клапана</w:t>
      </w:r>
    </w:p>
    <w:p w14:paraId="7050BC7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I35.9 Поражение аортального клапана неуточненное</w:t>
      </w:r>
    </w:p>
    <w:p w14:paraId="645C223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 Неревматические поражения трехстворчатого клапана</w:t>
      </w:r>
    </w:p>
    <w:p w14:paraId="3D9955F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I36.0 Неревматический стеноз трехстворчатого клапана</w:t>
      </w:r>
    </w:p>
    <w:p w14:paraId="3E83071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I36.1 Неревматическая недостаточность трехстворчатого клапана</w:t>
      </w:r>
    </w:p>
    <w:p w14:paraId="43B3156E" w14:textId="07C78D64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I36.2 Неревматический стеноз трехстворчатого клапана </w:t>
      </w:r>
      <w:r w:rsidR="006563AB">
        <w:rPr>
          <w:rFonts w:ascii="Times New Roman" w:hAnsi="Times New Roman" w:cs="Times New Roman"/>
          <w:bCs/>
          <w:sz w:val="28"/>
          <w:szCs w:val="28"/>
        </w:rPr>
        <w:br/>
      </w:r>
      <w:r w:rsidRPr="00110F3C">
        <w:rPr>
          <w:rFonts w:ascii="Times New Roman" w:hAnsi="Times New Roman" w:cs="Times New Roman"/>
          <w:bCs/>
          <w:sz w:val="28"/>
          <w:szCs w:val="28"/>
        </w:rPr>
        <w:t>с недостаточностью</w:t>
      </w:r>
    </w:p>
    <w:p w14:paraId="4849F94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I36.8 Другие неревматические поражения трехстворчатого клапана</w:t>
      </w:r>
    </w:p>
    <w:p w14:paraId="58ECC3E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I36.9 Неревматическое поражение трехстворчатого клапана неуточненное</w:t>
      </w:r>
    </w:p>
    <w:p w14:paraId="7C3C8C4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 Острый перикардит</w:t>
      </w:r>
    </w:p>
    <w:p w14:paraId="39DF0A3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I30.0 Острый неспецифический идиопатический перикардит</w:t>
      </w:r>
    </w:p>
    <w:p w14:paraId="3C989CB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I30.1 Инфекционный перикардит</w:t>
      </w:r>
    </w:p>
    <w:p w14:paraId="45C0775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I30.8 Другие формы острого перикардита</w:t>
      </w:r>
    </w:p>
    <w:p w14:paraId="03AFF9B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I30.9 Острый перикардит неуточненный</w:t>
      </w:r>
    </w:p>
    <w:p w14:paraId="110A92A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 Другие болезни перикарда</w:t>
      </w:r>
    </w:p>
    <w:p w14:paraId="5DA9EA7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I31.0 Хронический адгезивный перикардит</w:t>
      </w:r>
    </w:p>
    <w:p w14:paraId="5A94951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I31.1 Хронический констриктивный перикардит</w:t>
      </w:r>
    </w:p>
    <w:p w14:paraId="1129A17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I31.2 Гемоперикард, не классифицированный в других рубриках</w:t>
      </w:r>
    </w:p>
    <w:p w14:paraId="052394C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I31.3 Перикардиальный выпот (невоспалительный)</w:t>
      </w:r>
    </w:p>
    <w:p w14:paraId="410FE55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I31.8 Другие уточненные болезни перикарда</w:t>
      </w:r>
    </w:p>
    <w:p w14:paraId="19DD4FC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I31.9 Болезни перикарда неуточненные</w:t>
      </w:r>
    </w:p>
    <w:p w14:paraId="5A499E9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 Острый миокардит</w:t>
      </w:r>
    </w:p>
    <w:p w14:paraId="5554F96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I40.0 Инфекционный миокардит</w:t>
      </w:r>
    </w:p>
    <w:p w14:paraId="37F04D9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I40.1 Изолированный миокардит</w:t>
      </w:r>
    </w:p>
    <w:p w14:paraId="18DC7E2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I40.8 Другие виды острого миокардита</w:t>
      </w:r>
    </w:p>
    <w:p w14:paraId="5DE08D2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I40.9 Острый миокардит неуточненный</w:t>
      </w:r>
    </w:p>
    <w:p w14:paraId="0A9351E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 Миокардит при болезнях, классифицированных в других рубриках</w:t>
      </w:r>
    </w:p>
    <w:p w14:paraId="50BAE59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I41.0 Миокардит при бактериальных болезнях, классифицированных в других рубриках</w:t>
      </w:r>
    </w:p>
    <w:p w14:paraId="2D077CD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I41.1 Миокардит при вирусных болезнях, классифицированных в других рубриках</w:t>
      </w:r>
    </w:p>
    <w:p w14:paraId="134C546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I41.2 Миокардит при других инфекционных и паразитарных болезнях, классифицированных в других рубриках</w:t>
      </w:r>
    </w:p>
    <w:p w14:paraId="724E3A7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I41.8 Миокардит при других болезнях, классифицированных в других рубриках</w:t>
      </w:r>
    </w:p>
    <w:p w14:paraId="54A71FF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 Амилоидоз</w:t>
      </w:r>
    </w:p>
    <w:p w14:paraId="2A81F08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E85.0 Наследственный семейный амилоидоз без невропатии</w:t>
      </w:r>
    </w:p>
    <w:p w14:paraId="55F5C59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E85.1 Невротический наследственный семейный амилоидоз</w:t>
      </w:r>
    </w:p>
    <w:p w14:paraId="50AAC59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E85.2 Наследственный семейный амилоидоз неуточненный</w:t>
      </w:r>
    </w:p>
    <w:p w14:paraId="426B1C7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E85.3 Вторичный системный амилоидоз</w:t>
      </w:r>
    </w:p>
    <w:p w14:paraId="2230605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E85.4 Ограниченный амилоидоз</w:t>
      </w:r>
    </w:p>
    <w:p w14:paraId="34EDCD2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E85.8 Другие формы амилоидоза</w:t>
      </w:r>
    </w:p>
    <w:p w14:paraId="21E3B38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E85.9 Амилоидоз неуточненный</w:t>
      </w:r>
    </w:p>
    <w:p w14:paraId="75830BD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 Кардиомиопатия</w:t>
      </w:r>
    </w:p>
    <w:p w14:paraId="3F69EF3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I42.0 Дилатационная кардиомиопатия</w:t>
      </w:r>
    </w:p>
    <w:p w14:paraId="5E0B5FD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I42.1 Обструктивная гипертрофическая кардиомиопатия</w:t>
      </w:r>
    </w:p>
    <w:p w14:paraId="756941F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I42.2 Другая гипертрофическая кардиомиопатия</w:t>
      </w:r>
    </w:p>
    <w:p w14:paraId="62140EF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I42.3 Эндомиокардиальная (эозинофильная) болезнь</w:t>
      </w:r>
    </w:p>
    <w:p w14:paraId="368F3E8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I42.4 Эндокардиальный фиброэластоз</w:t>
      </w:r>
    </w:p>
    <w:p w14:paraId="305D786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I42.5 Другая рестриктивная кардиомиопатия</w:t>
      </w:r>
    </w:p>
    <w:p w14:paraId="0CE0372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I42.6 Алкогольная кардиомиопатия</w:t>
      </w:r>
    </w:p>
    <w:p w14:paraId="10B1583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I42.7 Кардиомиопатия, обусловленная воздействием лекарственных средств и других внешних факторов</w:t>
      </w:r>
    </w:p>
    <w:p w14:paraId="7E922FE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I42.8 Другие кардиомиопатии</w:t>
      </w:r>
    </w:p>
    <w:p w14:paraId="4944059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I42.9 Кардиомиопатия неуточненная</w:t>
      </w:r>
    </w:p>
    <w:p w14:paraId="51980C1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 Кардиомиопатия при болезнях, классифицированных в других рубриках</w:t>
      </w:r>
    </w:p>
    <w:p w14:paraId="5115713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I43.0 Кардиомиопатия при инфекционных и паразитарных болезнях, классифицированных в других рубриках</w:t>
      </w:r>
    </w:p>
    <w:p w14:paraId="3EA59CD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I43.1 Кардиомиопатия при метаболических нарушениях</w:t>
      </w:r>
    </w:p>
    <w:p w14:paraId="727F4EC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I43.2 Кардиомиопатия при расстройствах питания</w:t>
      </w:r>
    </w:p>
    <w:p w14:paraId="18FE249A" w14:textId="0D87F9F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I43.8 Кардиомиопатия при других болезнях, классифицированных </w:t>
      </w:r>
      <w:r w:rsidR="006563AB">
        <w:rPr>
          <w:rFonts w:ascii="Times New Roman" w:hAnsi="Times New Roman" w:cs="Times New Roman"/>
          <w:bCs/>
          <w:sz w:val="28"/>
          <w:szCs w:val="28"/>
        </w:rPr>
        <w:br/>
      </w:r>
      <w:r w:rsidRPr="00110F3C">
        <w:rPr>
          <w:rFonts w:ascii="Times New Roman" w:hAnsi="Times New Roman" w:cs="Times New Roman"/>
          <w:bCs/>
          <w:sz w:val="28"/>
          <w:szCs w:val="28"/>
        </w:rPr>
        <w:t>в других рубриках</w:t>
      </w:r>
    </w:p>
    <w:p w14:paraId="68CEE89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E792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I26 Легочная эмболия</w:t>
      </w:r>
    </w:p>
    <w:p w14:paraId="7A3A5D6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I26.0 Легочная эмболия с упоминанием об остром легочном сердце</w:t>
      </w:r>
    </w:p>
    <w:p w14:paraId="2C1F086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I26.9 Легочная эмболия без упоминания об остром легочном сердце</w:t>
      </w:r>
    </w:p>
    <w:p w14:paraId="3D91F6D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 Другие формы легочно-сердечной недостаточности</w:t>
      </w:r>
    </w:p>
    <w:p w14:paraId="23B6678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I27.0 Первичная легочная гипертензия</w:t>
      </w:r>
    </w:p>
    <w:p w14:paraId="27AE50F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I27.2 Другая вторичная легочная гипертензия</w:t>
      </w:r>
    </w:p>
    <w:p w14:paraId="656563B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I27.9 Легочно-сердечная недостаточность неуточненная</w:t>
      </w:r>
    </w:p>
    <w:p w14:paraId="7DAFDFC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82C15" w14:textId="348D3AE5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терапевту, ВОП поликлиники, который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рекомендациями врача-кардиолога в ЭМК назначает пациенту КТ/МРТ.</w:t>
      </w:r>
    </w:p>
    <w:p w14:paraId="232FFF5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</w:p>
    <w:p w14:paraId="0364758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КТ/МРТ.</w:t>
      </w:r>
    </w:p>
    <w:p w14:paraId="3FFE1868" w14:textId="69D48105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выявлены послеоперационные осложнения или признаки декомпенсации основного заболевания, врач поликлиники без явки пациента формирует заявку на консультацию врача кардиолога КДО, либо направляет пациента </w:t>
      </w:r>
      <w:r w:rsidR="00121A89" w:rsidRPr="00C76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к врачу-сердечно-сосудистому хирургу.</w:t>
      </w:r>
    </w:p>
    <w:p w14:paraId="11FB2F7E" w14:textId="29192594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ни размеры, ни структура не изменились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предыдущим исследованием, врач поликлиники рекомендует пациенту продолжение диспансерного наблюдения.</w:t>
      </w:r>
    </w:p>
    <w:p w14:paraId="6C59A2D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97A3C" w14:textId="44C3760F" w:rsidR="00B25E37" w:rsidRPr="00110F3C" w:rsidRDefault="00B25E37" w:rsidP="00B25E3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>Назначение КТ/МРТ в рамках направления на медико-социальную экспертизу (МСЭ)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68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14.5 </w:t>
      </w:r>
      <w:r w:rsidR="00656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A68E6"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9 к настоящему приказу)</w:t>
      </w:r>
    </w:p>
    <w:p w14:paraId="5D631F2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диагнозом МКБ-10:</w:t>
      </w:r>
    </w:p>
    <w:p w14:paraId="3EAEB5F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 Стенокардия [грудная жаба]</w:t>
      </w:r>
    </w:p>
    <w:p w14:paraId="4F88AC2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I20.1 Стенокардия с документально подтвержденным спазмом</w:t>
      </w:r>
    </w:p>
    <w:p w14:paraId="4941876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I20.8 Другие формы стенокардии</w:t>
      </w:r>
    </w:p>
    <w:p w14:paraId="71F41A1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I20.9 Стенокардия неуточненная</w:t>
      </w:r>
    </w:p>
    <w:p w14:paraId="3C9A9E0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 Хроническая ишемическая болезнь сердца</w:t>
      </w:r>
    </w:p>
    <w:p w14:paraId="12AC73B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I25.2 Перенесенный в прошлом инфаркт миокарда</w:t>
      </w:r>
    </w:p>
    <w:p w14:paraId="7CDF134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I25.3 Аневризма сердца</w:t>
      </w:r>
    </w:p>
    <w:p w14:paraId="14F3A40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I25.5 Ишемическая кардиомиопатия</w:t>
      </w:r>
    </w:p>
    <w:p w14:paraId="61E83F3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I25.6 Бессимптомная ишемия миокарда</w:t>
      </w:r>
    </w:p>
    <w:p w14:paraId="25CCF97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I25.8 Другие формы хронической ишемической болезни сердца</w:t>
      </w:r>
    </w:p>
    <w:p w14:paraId="289AAF5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I44.7 Блокада левой ножки пучка неуточненная</w:t>
      </w:r>
    </w:p>
    <w:p w14:paraId="5145093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 Фибрилляция и трепетание предсердий</w:t>
      </w:r>
    </w:p>
    <w:p w14:paraId="607EC1A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I48.0 Пароксизмальная форма фибрилляции предсердий</w:t>
      </w:r>
    </w:p>
    <w:p w14:paraId="79D7A1C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I48.1 Постоянная форма фибрилляции предсердий</w:t>
      </w:r>
    </w:p>
    <w:p w14:paraId="6066D43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I48.2 Хроническая форма фибрилляции предсердий</w:t>
      </w:r>
    </w:p>
    <w:p w14:paraId="63E747E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I48.3 Типичная форма трепетания предсердий</w:t>
      </w:r>
    </w:p>
    <w:p w14:paraId="3ABF06B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I48.4 Атипичная форма трепетания предсердий</w:t>
      </w:r>
    </w:p>
    <w:p w14:paraId="4D70ABF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I48.9 Фибрилляция и трепетание предсердий неуточненное</w:t>
      </w:r>
    </w:p>
    <w:p w14:paraId="7681D94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I49 Другие нарушения сердечного ритма</w:t>
      </w:r>
    </w:p>
    <w:p w14:paraId="6E795B9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I49.0 Фибрилляция и трепетание желудочков</w:t>
      </w:r>
    </w:p>
    <w:p w14:paraId="40BCD31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 Пароксизмальная тахикардия</w:t>
      </w:r>
    </w:p>
    <w:p w14:paraId="26FA8AE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I47.0 Возвратная желудочковая аритмия</w:t>
      </w:r>
    </w:p>
    <w:p w14:paraId="74AF4AD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I47.1 Наджелудочковая тахикардия</w:t>
      </w:r>
    </w:p>
    <w:p w14:paraId="03D7A15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I47.2 Желудочковая тахикардия</w:t>
      </w:r>
    </w:p>
    <w:p w14:paraId="0254F16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I47.9 Пароксизмальная тахикардия неуточненная</w:t>
      </w:r>
    </w:p>
    <w:p w14:paraId="7E7E6E6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I34.0 Митральная (клапанная) недостаточность</w:t>
      </w:r>
    </w:p>
    <w:p w14:paraId="535EF85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I34.1 Пролапс [пролабирование] митрального клапана</w:t>
      </w:r>
    </w:p>
    <w:p w14:paraId="7D69994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I34.2 Неревматический стеноз митрального клапана</w:t>
      </w:r>
    </w:p>
    <w:p w14:paraId="572A7F8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I34.8 Другие неревматические поражения митрального клапана</w:t>
      </w:r>
    </w:p>
    <w:p w14:paraId="146A469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I34.9 Неревматическое поражение митрального клапана неуточненное</w:t>
      </w:r>
    </w:p>
    <w:p w14:paraId="4C23CB3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 Неревматические поражения аортального клапана</w:t>
      </w:r>
    </w:p>
    <w:p w14:paraId="14375F6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I35.0 Аортальный (клапанный) стеноз</w:t>
      </w:r>
    </w:p>
    <w:p w14:paraId="2B53161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I35.1 Аортальная (клапанная) недостаточность</w:t>
      </w:r>
    </w:p>
    <w:p w14:paraId="2D83EC0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I35.2 Аортальный (клапанный) стеноз с недостаточностью</w:t>
      </w:r>
    </w:p>
    <w:p w14:paraId="39031A7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I35.8 Другие поражения аортального клапана</w:t>
      </w:r>
    </w:p>
    <w:p w14:paraId="471C2BF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I35.9 Поражение аортального клапана неуточненное</w:t>
      </w:r>
    </w:p>
    <w:p w14:paraId="1ECF748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 Неревматические поражения трехстворчатого клапана</w:t>
      </w:r>
    </w:p>
    <w:p w14:paraId="17B72C8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I36.0 Неревматический стеноз трехстворчатого клапана</w:t>
      </w:r>
    </w:p>
    <w:p w14:paraId="6934E33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I36.1 Неревматическая недостаточность трехстворчатого клапана</w:t>
      </w:r>
    </w:p>
    <w:p w14:paraId="2CFD34C2" w14:textId="1994E861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I36.2 Неревматический стеноз трехстворчатого клапана </w:t>
      </w:r>
      <w:r w:rsidR="006563AB">
        <w:rPr>
          <w:rFonts w:ascii="Times New Roman" w:hAnsi="Times New Roman" w:cs="Times New Roman"/>
          <w:bCs/>
          <w:sz w:val="28"/>
          <w:szCs w:val="28"/>
        </w:rPr>
        <w:br/>
      </w:r>
      <w:r w:rsidRPr="00110F3C">
        <w:rPr>
          <w:rFonts w:ascii="Times New Roman" w:hAnsi="Times New Roman" w:cs="Times New Roman"/>
          <w:bCs/>
          <w:sz w:val="28"/>
          <w:szCs w:val="28"/>
        </w:rPr>
        <w:t>с недостаточностью</w:t>
      </w:r>
    </w:p>
    <w:p w14:paraId="08DDBB6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I36.8 Другие неревматические поражения трехстворчатого клапана</w:t>
      </w:r>
    </w:p>
    <w:p w14:paraId="3D6B892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I36.9 Неревматическое поражение трехстворчатого клапана неуточненное</w:t>
      </w:r>
    </w:p>
    <w:p w14:paraId="33D92C9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 Острый перикардит</w:t>
      </w:r>
    </w:p>
    <w:p w14:paraId="2D913FE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I30.0 Острый неспецифический идиопатический перикардит</w:t>
      </w:r>
    </w:p>
    <w:p w14:paraId="384C611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I30.1 Инфекционный перикардит</w:t>
      </w:r>
    </w:p>
    <w:p w14:paraId="6535C50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I30.8 Другие формы острого перикардита</w:t>
      </w:r>
    </w:p>
    <w:p w14:paraId="5AD5CD8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I30.9 Острый перикардит неуточненный</w:t>
      </w:r>
    </w:p>
    <w:p w14:paraId="5739ADC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 Другие болезни перикарда</w:t>
      </w:r>
    </w:p>
    <w:p w14:paraId="5ACC4B9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I31.0 Хронический адгезивный перикардит</w:t>
      </w:r>
    </w:p>
    <w:p w14:paraId="6A7C9E5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I31.1 Хронический констриктивный перикардит</w:t>
      </w:r>
    </w:p>
    <w:p w14:paraId="49D3828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I31.2 Гемоперикард, не классифицированный в других рубриках</w:t>
      </w:r>
    </w:p>
    <w:p w14:paraId="5243C98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I31.3 Перикардиальный выпот (невоспалительный)</w:t>
      </w:r>
    </w:p>
    <w:p w14:paraId="0D97921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I31.8 Другие уточненные болезни перикарда</w:t>
      </w:r>
    </w:p>
    <w:p w14:paraId="0ACB755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I31.9 Болезни перикарда неуточненные</w:t>
      </w:r>
    </w:p>
    <w:p w14:paraId="3A6131F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 Острый миокардит</w:t>
      </w:r>
    </w:p>
    <w:p w14:paraId="3DC5D241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I40.0 Инфекционный миокардит</w:t>
      </w:r>
    </w:p>
    <w:p w14:paraId="691FCA1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I40.1 Изолированный миокардит</w:t>
      </w:r>
    </w:p>
    <w:p w14:paraId="0398192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I40.8 Другие виды острого миокардита</w:t>
      </w:r>
    </w:p>
    <w:p w14:paraId="7D0A271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I40.9 Острый миокардит неуточненный</w:t>
      </w:r>
    </w:p>
    <w:p w14:paraId="0989839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 Миокардит при болезнях, классифицированных в других рубриках</w:t>
      </w:r>
    </w:p>
    <w:p w14:paraId="7B8A8F45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I41.0 Миокардит при бактериальных болезнях, классифицированных в других рубриках</w:t>
      </w:r>
    </w:p>
    <w:p w14:paraId="0DA7529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I41.1 Миокардит при вирусных болезнях, классифицированных в других рубриках</w:t>
      </w:r>
    </w:p>
    <w:p w14:paraId="67181C8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I41.2 Миокардит при других инфекционных и паразитарных болезнях, классифицированных в других рубриках</w:t>
      </w:r>
    </w:p>
    <w:p w14:paraId="230B77A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I41.8 Миокардит при других болезнях, классифицированных в других рубриках</w:t>
      </w:r>
    </w:p>
    <w:p w14:paraId="5E3FB66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 Амилоидоз</w:t>
      </w:r>
    </w:p>
    <w:p w14:paraId="4D45143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E85.0 Наследственный семейный амилоидоз без невропатии</w:t>
      </w:r>
    </w:p>
    <w:p w14:paraId="6E262FF0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E85.1 Невротический наследственный семейный амилоидоз</w:t>
      </w:r>
    </w:p>
    <w:p w14:paraId="4A0A0AD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E85.2 Наследственный семейный амилоидоз неуточненный</w:t>
      </w:r>
    </w:p>
    <w:p w14:paraId="7E4EAF4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E85.3 Вторичный системный амилоидоз</w:t>
      </w:r>
    </w:p>
    <w:p w14:paraId="2BA7E49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E85.4 Ограниченный амилоидоз</w:t>
      </w:r>
    </w:p>
    <w:p w14:paraId="62F9DAA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E85.8 Другие формы амилоидоза</w:t>
      </w:r>
    </w:p>
    <w:p w14:paraId="264662C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E85.9 Амилоидоз неуточненный</w:t>
      </w:r>
    </w:p>
    <w:p w14:paraId="50160FD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 Кардиомиопатия</w:t>
      </w:r>
    </w:p>
    <w:p w14:paraId="796AB14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I42.0 Дилатационная кардиомиопатия</w:t>
      </w:r>
    </w:p>
    <w:p w14:paraId="0D20BD0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I42.1 Обструктивная гипертрофическая кардиомиопатия</w:t>
      </w:r>
    </w:p>
    <w:p w14:paraId="3C00784E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I42.2 Другая гипертрофическая кардиомиопатия</w:t>
      </w:r>
    </w:p>
    <w:p w14:paraId="79141C1A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I42.3 Эндомиокардиальная (эозинофильная) болезнь</w:t>
      </w:r>
    </w:p>
    <w:p w14:paraId="1387147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I42.4 Эндокардиальный фиброэластоз</w:t>
      </w:r>
    </w:p>
    <w:p w14:paraId="402A1A2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I42.5 Другая рестриктивная кардиомиопатия</w:t>
      </w:r>
    </w:p>
    <w:p w14:paraId="2A398DE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I42.6 Алкогольная кардиомиопатия</w:t>
      </w:r>
    </w:p>
    <w:p w14:paraId="7D06956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I42.7 Кардиомиопатия, обусловленная воздействием лекарственных средств и других внешних факторов</w:t>
      </w:r>
    </w:p>
    <w:p w14:paraId="009FC97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I42.8 Другие кардиомиопатии</w:t>
      </w:r>
    </w:p>
    <w:p w14:paraId="0CFFF9A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I42.9 Кардиомиопатия неуточненная</w:t>
      </w:r>
    </w:p>
    <w:p w14:paraId="531929F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 Кардиомиопатия при болезнях, классифицированных в других рубриках</w:t>
      </w:r>
    </w:p>
    <w:p w14:paraId="076C248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I43.0 Кардиомиопатия при инфекционных и паразитарных болезнях, классифицированных в других рубриках</w:t>
      </w:r>
    </w:p>
    <w:p w14:paraId="5AC293A7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I43.1 Кардиомиопатия при метаболических нарушениях</w:t>
      </w:r>
    </w:p>
    <w:p w14:paraId="75A75F7B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I43.2 Кардиомиопатия при расстройствах питания</w:t>
      </w:r>
    </w:p>
    <w:p w14:paraId="3106EE84" w14:textId="00A39D4B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 xml:space="preserve">I43.8 Кардиомиопатия при других болезнях, классифицированных </w:t>
      </w:r>
      <w:r w:rsidR="006563AB">
        <w:rPr>
          <w:rFonts w:ascii="Times New Roman" w:hAnsi="Times New Roman" w:cs="Times New Roman"/>
          <w:bCs/>
          <w:sz w:val="28"/>
          <w:szCs w:val="28"/>
        </w:rPr>
        <w:br/>
      </w:r>
      <w:r w:rsidRPr="00110F3C">
        <w:rPr>
          <w:rFonts w:ascii="Times New Roman" w:hAnsi="Times New Roman" w:cs="Times New Roman"/>
          <w:bCs/>
          <w:sz w:val="28"/>
          <w:szCs w:val="28"/>
        </w:rPr>
        <w:t>в других рубриках</w:t>
      </w:r>
    </w:p>
    <w:p w14:paraId="79DF31C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I26 Легочная эмболия</w:t>
      </w:r>
    </w:p>
    <w:p w14:paraId="028507D8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I26.0 Легочная эмболия с упоминанием об остром легочном сердце</w:t>
      </w:r>
    </w:p>
    <w:p w14:paraId="448AA2A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I26.9 Легочная эмболия без упоминания об остром легочном сердце</w:t>
      </w:r>
    </w:p>
    <w:p w14:paraId="158E37C3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 Другие формы легочно-сердечной недостаточности</w:t>
      </w:r>
    </w:p>
    <w:p w14:paraId="0BFDF794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I27.0 Первичная легочная гипертензия</w:t>
      </w:r>
    </w:p>
    <w:p w14:paraId="290FA409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I27.2 Другая вторичная легочная гипертензия</w:t>
      </w:r>
    </w:p>
    <w:p w14:paraId="5814BABF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F3C">
        <w:rPr>
          <w:rFonts w:ascii="Times New Roman" w:hAnsi="Times New Roman" w:cs="Times New Roman"/>
          <w:bCs/>
          <w:sz w:val="28"/>
          <w:szCs w:val="28"/>
        </w:rPr>
        <w:t>I27.9 Легочно-сердечная недостаточность неуточненная</w:t>
      </w:r>
    </w:p>
    <w:p w14:paraId="5BA64DE6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КТ/МРТ для МСЭ осуществляют строго в соответствии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совместным приказом Министерства труда и социальной защиты Российской Федерации № 259н и Министерства здравоохранения Российской Федерации 238н от 16 мая 2024 года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экспертизы».</w:t>
      </w:r>
    </w:p>
    <w:p w14:paraId="16074DB2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обращается к врачу кардиологу, который назначает пациенту КТ/МРТ.</w:t>
      </w:r>
    </w:p>
    <w:p w14:paraId="313C50AD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назначения: у пациента в ЭМК отсутствуют результаты необходимого исследования давностью менее 180 календарных дней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первичном направлении, давностью менее одного года при повторном направлении.</w:t>
      </w:r>
    </w:p>
    <w:p w14:paraId="71EFBA5C" w14:textId="77777777" w:rsidR="00B25E37" w:rsidRPr="00110F3C" w:rsidRDefault="00B25E37" w:rsidP="00B25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записывается на исследование через ЕКЦ.</w:t>
      </w:r>
    </w:p>
    <w:p w14:paraId="7818E1AA" w14:textId="5AD667DE" w:rsidR="00B25E37" w:rsidRPr="00110F3C" w:rsidRDefault="00B25E37" w:rsidP="009D7765">
      <w:pPr>
        <w:tabs>
          <w:tab w:val="left" w:pos="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127E8E" w14:textId="77777777" w:rsidR="007D7284" w:rsidRPr="00110F3C" w:rsidRDefault="007D7284" w:rsidP="007D728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>Профиль «Гастроэнтерология»</w:t>
      </w:r>
    </w:p>
    <w:p w14:paraId="248DCBA1" w14:textId="7ACB824C" w:rsidR="007D7284" w:rsidRPr="00110F3C" w:rsidRDefault="007D7284" w:rsidP="00CD0B20">
      <w:pPr>
        <w:pStyle w:val="a5"/>
        <w:numPr>
          <w:ilvl w:val="0"/>
          <w:numId w:val="8"/>
        </w:numPr>
        <w:tabs>
          <w:tab w:val="left" w:pos="0"/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КТ/МРТ с целью постановки диагноза 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и предоперационного планирования м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ожет производиться </w:t>
      </w:r>
      <w:r w:rsidR="00656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врачом-гастроэнтерологом поликлиники самостоятельно</w:t>
      </w:r>
      <w:r w:rsidRPr="00110F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следующих нозологических групп 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(представлено в виде схемы 15.1 в приложении 9 </w:t>
      </w:r>
      <w:r w:rsidR="00656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приказу)</w:t>
      </w:r>
      <w:r w:rsidRPr="00110F3C">
        <w:rPr>
          <w:rFonts w:ascii="Times New Roman" w:hAnsi="Times New Roman" w:cs="Times New Roman"/>
          <w:sz w:val="28"/>
          <w:szCs w:val="28"/>
        </w:rPr>
        <w:t>: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C9A23F" w14:textId="77777777" w:rsidR="007D7284" w:rsidRPr="00110F3C" w:rsidRDefault="007D7284" w:rsidP="007D7284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10F3C">
        <w:rPr>
          <w:rFonts w:ascii="Times New Roman" w:hAnsi="Times New Roman" w:cs="Times New Roman"/>
          <w:sz w:val="28"/>
          <w:szCs w:val="28"/>
        </w:rPr>
        <w:t xml:space="preserve">Назначение КТ/МРТ с целью постановки диагноза </w:t>
      </w:r>
      <w:r w:rsidRPr="00110F3C">
        <w:rPr>
          <w:rFonts w:ascii="Times New Roman" w:hAnsi="Times New Roman" w:cs="Times New Roman"/>
          <w:sz w:val="28"/>
          <w:szCs w:val="28"/>
        </w:rPr>
        <w:br/>
        <w:t xml:space="preserve">при оказании медицинской помощи по профилю «гастроэнтерология» производиться врачом поликлиники </w:t>
      </w:r>
      <w:r w:rsidRPr="00110F3C">
        <w:rPr>
          <w:rFonts w:ascii="Times New Roman" w:hAnsi="Times New Roman" w:cs="Times New Roman"/>
          <w:b/>
          <w:sz w:val="28"/>
          <w:szCs w:val="28"/>
        </w:rPr>
        <w:t>самостоятельно</w:t>
      </w:r>
      <w:r w:rsidRPr="00110F3C">
        <w:rPr>
          <w:rFonts w:ascii="Times New Roman" w:hAnsi="Times New Roman" w:cs="Times New Roman"/>
          <w:sz w:val="28"/>
          <w:szCs w:val="28"/>
        </w:rPr>
        <w:t xml:space="preserve"> для следующих нозологических групп: </w:t>
      </w:r>
    </w:p>
    <w:p w14:paraId="48624505" w14:textId="77777777" w:rsidR="007D7284" w:rsidRPr="005F06D5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D5">
        <w:rPr>
          <w:rFonts w:ascii="Times New Roman" w:hAnsi="Times New Roman" w:cs="Times New Roman"/>
          <w:sz w:val="28"/>
          <w:szCs w:val="28"/>
        </w:rPr>
        <w:t>болезнь Крона тонкой и толстой кишки;</w:t>
      </w:r>
    </w:p>
    <w:p w14:paraId="7CFEADA6" w14:textId="77777777" w:rsidR="007D7284" w:rsidRPr="005F06D5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D5">
        <w:rPr>
          <w:rFonts w:ascii="Times New Roman" w:hAnsi="Times New Roman" w:cs="Times New Roman"/>
          <w:sz w:val="28"/>
          <w:szCs w:val="28"/>
        </w:rPr>
        <w:t>заболевания печени: подозрение на нарушение обмена железа (гемохроматоз), подозрение на нарушение обмена меди; хронический гепатит с холестазом, цирроз печени с признаками декомпенсации</w:t>
      </w:r>
      <w:r>
        <w:rPr>
          <w:rFonts w:ascii="Times New Roman" w:hAnsi="Times New Roman" w:cs="Times New Roman"/>
          <w:sz w:val="28"/>
          <w:szCs w:val="28"/>
        </w:rPr>
        <w:t>, портальной гипертензии</w:t>
      </w:r>
      <w:r w:rsidRPr="005F06D5">
        <w:rPr>
          <w:rFonts w:ascii="Times New Roman" w:hAnsi="Times New Roman" w:cs="Times New Roman"/>
          <w:sz w:val="28"/>
          <w:szCs w:val="28"/>
        </w:rPr>
        <w:t>;</w:t>
      </w:r>
    </w:p>
    <w:p w14:paraId="5158BB88" w14:textId="77777777" w:rsidR="007D7284" w:rsidRPr="005F06D5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D5">
        <w:rPr>
          <w:rFonts w:ascii="Times New Roman" w:hAnsi="Times New Roman" w:cs="Times New Roman"/>
          <w:sz w:val="28"/>
          <w:szCs w:val="28"/>
        </w:rPr>
        <w:t>заболевания пищевода;</w:t>
      </w:r>
    </w:p>
    <w:p w14:paraId="541F1E8E" w14:textId="77777777" w:rsidR="007D7284" w:rsidRPr="005F06D5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D5">
        <w:rPr>
          <w:rFonts w:ascii="Times New Roman" w:hAnsi="Times New Roman" w:cs="Times New Roman"/>
          <w:sz w:val="28"/>
          <w:szCs w:val="28"/>
        </w:rPr>
        <w:t>заболевания желудка;</w:t>
      </w:r>
    </w:p>
    <w:p w14:paraId="48E418BC" w14:textId="77777777" w:rsidR="007D7284" w:rsidRPr="005F06D5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D5">
        <w:rPr>
          <w:rFonts w:ascii="Times New Roman" w:hAnsi="Times New Roman" w:cs="Times New Roman"/>
          <w:sz w:val="28"/>
          <w:szCs w:val="28"/>
        </w:rPr>
        <w:t>заболевания поджелудочной железы;</w:t>
      </w:r>
    </w:p>
    <w:p w14:paraId="7195B464" w14:textId="77777777" w:rsidR="007D7284" w:rsidRPr="005F06D5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D5">
        <w:rPr>
          <w:rFonts w:ascii="Times New Roman" w:hAnsi="Times New Roman" w:cs="Times New Roman"/>
          <w:sz w:val="28"/>
          <w:szCs w:val="28"/>
        </w:rPr>
        <w:t>запоры (подозрение на образование толстой кишки);</w:t>
      </w:r>
    </w:p>
    <w:p w14:paraId="17366734" w14:textId="77777777" w:rsidR="007D7284" w:rsidRPr="00537073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D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арушения всасывания в кишечнике,</w:t>
      </w:r>
    </w:p>
    <w:p w14:paraId="1D21E792" w14:textId="77777777" w:rsidR="007D7284" w:rsidRPr="005F06D5" w:rsidRDefault="007D7284" w:rsidP="00CD0B20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 желчного пузыря</w:t>
      </w:r>
    </w:p>
    <w:p w14:paraId="38BD8FED" w14:textId="77777777" w:rsidR="007D7284" w:rsidRPr="00110F3C" w:rsidRDefault="007D7284" w:rsidP="007D728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7404D" w14:textId="77777777" w:rsidR="007D7284" w:rsidRPr="00110F3C" w:rsidRDefault="007D7284" w:rsidP="00CD0B20">
      <w:pPr>
        <w:widowControl w:val="0"/>
        <w:tabs>
          <w:tab w:val="left" w:pos="993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>Порядок назначения КТ/МРТ</w:t>
      </w:r>
    </w:p>
    <w:p w14:paraId="577AB592" w14:textId="77777777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 проводит сбор жалоб и анамнеза, осмотр пациента, направляет его на рентгенологическое исследование. </w:t>
      </w:r>
    </w:p>
    <w:p w14:paraId="19947596" w14:textId="77777777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объективного обследования пациента и данных рентгенографии без явки пациента врач формирует диагноз и назначает консервативное лечение. Через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поликлиники осуществляет телефонный звонок пациенту с формированием аудиопротокола в ЭМК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оценки эффективности консервативной терапии. Если консервативная терапия эффективна, врач дает пациенту рекомендации по дальнейшему лечению и сообщает о явке в поликлинику для прохождения следующего курса консервативной терапии по этому диагнозу не ранее, чем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только при наличии жалоб. </w:t>
      </w:r>
    </w:p>
    <w:p w14:paraId="6F6FC345" w14:textId="77777777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неэффективности консервативного лечения в течение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недель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его бесперспективности, а также при невозможности сформировать диагноз по результатам рентгенографии, врач поликлиники назначает пациенту КТ/МРТ без его явки и сообщает пациенту об открытии направления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телефону.</w:t>
      </w:r>
    </w:p>
    <w:p w14:paraId="2DA32EB8" w14:textId="77777777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единый контакт-центр (далее – ЕКЦ). В течение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КТ/МРТ.</w:t>
      </w:r>
    </w:p>
    <w:p w14:paraId="68441E09" w14:textId="331EF2FE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выявлены патологические изменения, врач поликлиники без явки пациента формирует заявку на консультацию врача консультативно-диагностического отделения (далее – КДО) для решения вопроса о необходимости стационарного лечения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сообщает об этом пациенту по телефону.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самостоятельно записывается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врача КДО через ЕКЦ.</w:t>
      </w:r>
    </w:p>
    <w:p w14:paraId="18412D44" w14:textId="77777777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не выявлены патологические изменения врач поликлиники продолжает диагностический поиск. </w:t>
      </w:r>
    </w:p>
    <w:p w14:paraId="1772560F" w14:textId="77777777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КТ/МРТ выявлена иная патология – пациента ведут согласно алгоритму для нозологической группы, к которой эта патология относится.</w:t>
      </w:r>
    </w:p>
    <w:p w14:paraId="185C3473" w14:textId="77777777" w:rsidR="007D7284" w:rsidRPr="00110F3C" w:rsidRDefault="007D7284" w:rsidP="007D728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4DFB1" w14:textId="77777777" w:rsidR="007D7284" w:rsidRPr="00110F3C" w:rsidRDefault="007D7284" w:rsidP="007D7284">
      <w:pPr>
        <w:pStyle w:val="a5"/>
        <w:widowControl w:val="0"/>
        <w:numPr>
          <w:ilvl w:val="0"/>
          <w:numId w:val="19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bCs/>
          <w:sz w:val="28"/>
          <w:szCs w:val="28"/>
        </w:rPr>
        <w:t xml:space="preserve">Врач поликлиники может назначить МРТ/КТ только </w:t>
      </w:r>
      <w:r w:rsidRPr="00110F3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по рекомендации врача КДО. </w:t>
      </w:r>
      <w:r w:rsidRPr="00110F3C">
        <w:rPr>
          <w:rFonts w:ascii="Times New Roman" w:hAnsi="Times New Roman" w:cs="Times New Roman"/>
          <w:sz w:val="28"/>
          <w:szCs w:val="28"/>
        </w:rPr>
        <w:t>(представлено в виде схемы 15.2 в приложении 9 к настоящему приказу</w:t>
      </w:r>
      <w:r w:rsidRPr="00110F3C">
        <w:rPr>
          <w:rFonts w:ascii="Times New Roman" w:hAnsi="Times New Roman" w:cs="Times New Roman"/>
          <w:b/>
          <w:sz w:val="28"/>
          <w:szCs w:val="28"/>
        </w:rPr>
        <w:t>)</w:t>
      </w:r>
    </w:p>
    <w:p w14:paraId="671660D1" w14:textId="77777777" w:rsidR="007D7284" w:rsidRPr="0058649D" w:rsidRDefault="007D7284" w:rsidP="007D7284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10F3C">
        <w:rPr>
          <w:rFonts w:ascii="Times New Roman" w:hAnsi="Times New Roman" w:cs="Times New Roman"/>
          <w:sz w:val="28"/>
          <w:szCs w:val="28"/>
        </w:rPr>
        <w:t xml:space="preserve">Назначение КТ/МРТ может производиться врачом поликлиники только </w:t>
      </w:r>
      <w:r w:rsidRPr="00110F3C">
        <w:rPr>
          <w:rFonts w:ascii="Times New Roman" w:hAnsi="Times New Roman" w:cs="Times New Roman"/>
          <w:b/>
          <w:sz w:val="28"/>
          <w:szCs w:val="28"/>
        </w:rPr>
        <w:t>по рекомендации врача КДО с целью выявления осложнений заболевания, предоперационной подготовки</w:t>
      </w:r>
      <w:r w:rsidRPr="00110F3C">
        <w:rPr>
          <w:rFonts w:ascii="Times New Roman" w:hAnsi="Times New Roman" w:cs="Times New Roman"/>
          <w:sz w:val="28"/>
          <w:szCs w:val="28"/>
        </w:rPr>
        <w:t xml:space="preserve"> для следующих нозологических: </w:t>
      </w:r>
    </w:p>
    <w:p w14:paraId="608D11C2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hAnsi="Times New Roman" w:cs="Times New Roman"/>
          <w:sz w:val="28"/>
          <w:szCs w:val="28"/>
        </w:rPr>
        <w:t>болезнь Крона тонкой и толстой кишки;</w:t>
      </w:r>
    </w:p>
    <w:p w14:paraId="1EEF2588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hAnsi="Times New Roman" w:cs="Times New Roman"/>
          <w:sz w:val="28"/>
          <w:szCs w:val="28"/>
        </w:rPr>
        <w:t>заболевания печени: подозрение на нарушение обмена железа (гемохроматоз), подозрение на нарушение обмена меди; хронический гепатит с холестазом, цирроз печени с признаками декомпенсации, портальной гипертензии;</w:t>
      </w:r>
    </w:p>
    <w:p w14:paraId="577F9504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hAnsi="Times New Roman" w:cs="Times New Roman"/>
          <w:sz w:val="28"/>
          <w:szCs w:val="28"/>
        </w:rPr>
        <w:t>заболевания пищевода;</w:t>
      </w:r>
    </w:p>
    <w:p w14:paraId="5484A6A6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hAnsi="Times New Roman" w:cs="Times New Roman"/>
          <w:sz w:val="28"/>
          <w:szCs w:val="28"/>
        </w:rPr>
        <w:t>заболевания желудка;</w:t>
      </w:r>
    </w:p>
    <w:p w14:paraId="7FFA133B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hAnsi="Times New Roman" w:cs="Times New Roman"/>
          <w:sz w:val="28"/>
          <w:szCs w:val="28"/>
        </w:rPr>
        <w:t>заболевания поджелудочной железы;</w:t>
      </w:r>
    </w:p>
    <w:p w14:paraId="37C0B1F9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hAnsi="Times New Roman" w:cs="Times New Roman"/>
          <w:sz w:val="28"/>
          <w:szCs w:val="28"/>
        </w:rPr>
        <w:t>запоры (подозрение на образование толстой кишки);</w:t>
      </w:r>
    </w:p>
    <w:p w14:paraId="76787AE4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всасывания в кишечнике,</w:t>
      </w:r>
    </w:p>
    <w:p w14:paraId="070F6A14" w14:textId="77777777" w:rsidR="007D7284" w:rsidRPr="006E12F0" w:rsidRDefault="007D7284" w:rsidP="00CD0B20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 желчного пузыря</w:t>
      </w:r>
    </w:p>
    <w:p w14:paraId="75652E72" w14:textId="77777777" w:rsidR="007D7284" w:rsidRPr="006E12F0" w:rsidRDefault="007D7284" w:rsidP="007D7284">
      <w:pPr>
        <w:pStyle w:val="a5"/>
        <w:tabs>
          <w:tab w:val="left" w:pos="1276"/>
        </w:tabs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BDE835C" w14:textId="77777777" w:rsidR="003B0198" w:rsidRPr="00110F3C" w:rsidRDefault="003B0198" w:rsidP="00CD0B20">
      <w:pPr>
        <w:widowControl w:val="0"/>
        <w:tabs>
          <w:tab w:val="left" w:pos="993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>Порядок назначения КТ/МРТ</w:t>
      </w:r>
    </w:p>
    <w:p w14:paraId="1AE27D64" w14:textId="77777777" w:rsidR="007D7284" w:rsidRPr="00C76A85" w:rsidRDefault="007D7284" w:rsidP="007D728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A85">
        <w:rPr>
          <w:rFonts w:ascii="Times New Roman" w:hAnsi="Times New Roman" w:cs="Times New Roman"/>
          <w:sz w:val="28"/>
          <w:szCs w:val="28"/>
        </w:rPr>
        <w:t xml:space="preserve">Пациент обращается к врачу поликлиники, который проводит сбор жалоб и анамнеза, осмотр пациента, направляет его на ультразвуковое исследование, лабораторное, эндоскопическое в зависимости от нозологии. </w:t>
      </w:r>
    </w:p>
    <w:p w14:paraId="7DF12204" w14:textId="77777777" w:rsidR="007D7284" w:rsidRPr="00C76A85" w:rsidRDefault="007D7284" w:rsidP="007D728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A85">
        <w:rPr>
          <w:rFonts w:ascii="Times New Roman" w:hAnsi="Times New Roman" w:cs="Times New Roman"/>
          <w:sz w:val="28"/>
          <w:szCs w:val="28"/>
        </w:rPr>
        <w:t xml:space="preserve">При невозможности сформировать диагноз по результатам обследования, врач поликлиники без явки пациента формирует заявку </w:t>
      </w:r>
      <w:r w:rsidRPr="00C76A85">
        <w:rPr>
          <w:rFonts w:ascii="Times New Roman" w:hAnsi="Times New Roman" w:cs="Times New Roman"/>
          <w:sz w:val="28"/>
          <w:szCs w:val="28"/>
        </w:rPr>
        <w:br/>
        <w:t xml:space="preserve">на консультацию врача КДО без явки пациента с формированием аудиопротокола. Открывает ему направление на консультацию и сообщает </w:t>
      </w:r>
      <w:r w:rsidRPr="00C76A85">
        <w:rPr>
          <w:rFonts w:ascii="Times New Roman" w:hAnsi="Times New Roman" w:cs="Times New Roman"/>
          <w:sz w:val="28"/>
          <w:szCs w:val="28"/>
        </w:rPr>
        <w:br/>
        <w:t xml:space="preserve">об этом пациенту по телефону. </w:t>
      </w:r>
    </w:p>
    <w:p w14:paraId="26B2F89A" w14:textId="77777777" w:rsidR="007D7284" w:rsidRPr="00C76A85" w:rsidRDefault="007D7284" w:rsidP="007D728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A85">
        <w:rPr>
          <w:rFonts w:ascii="Times New Roman" w:hAnsi="Times New Roman" w:cs="Times New Roman"/>
          <w:sz w:val="28"/>
          <w:szCs w:val="28"/>
        </w:rPr>
        <w:t>Пациент самостоятельно записывается на консультацию врача КДО через ЕКЦ.</w:t>
      </w:r>
    </w:p>
    <w:p w14:paraId="3AF7FD3E" w14:textId="77777777" w:rsidR="007D7284" w:rsidRPr="00C76A85" w:rsidRDefault="007D7284" w:rsidP="007D728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A85">
        <w:rPr>
          <w:rFonts w:ascii="Times New Roman" w:hAnsi="Times New Roman" w:cs="Times New Roman"/>
          <w:sz w:val="28"/>
          <w:szCs w:val="28"/>
        </w:rPr>
        <w:t xml:space="preserve">При рекомендации врача КДО о проведении исследований КТ/МРТ врач поликлиники, получая вышеуказанную информацию, без явки пациента открывает ему направление на исследование и сообщает об этом пациенту </w:t>
      </w:r>
      <w:r w:rsidRPr="00C76A85">
        <w:rPr>
          <w:rFonts w:ascii="Times New Roman" w:hAnsi="Times New Roman" w:cs="Times New Roman"/>
          <w:sz w:val="28"/>
          <w:szCs w:val="28"/>
        </w:rPr>
        <w:br/>
        <w:t xml:space="preserve">по телефону. </w:t>
      </w:r>
    </w:p>
    <w:p w14:paraId="56BB106F" w14:textId="77777777" w:rsidR="007D7284" w:rsidRDefault="007D7284" w:rsidP="007D728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A85">
        <w:rPr>
          <w:rFonts w:ascii="Times New Roman" w:hAnsi="Times New Roman" w:cs="Times New Roman"/>
          <w:sz w:val="28"/>
          <w:szCs w:val="28"/>
        </w:rPr>
        <w:t xml:space="preserve">Пациент самостоятельно записывается на исследование </w:t>
      </w:r>
      <w:r w:rsidRPr="00C76A85">
        <w:rPr>
          <w:rFonts w:ascii="Times New Roman" w:hAnsi="Times New Roman" w:cs="Times New Roman"/>
          <w:sz w:val="28"/>
          <w:szCs w:val="28"/>
        </w:rPr>
        <w:br/>
        <w:t xml:space="preserve">и после его проведения и появления результатов исследования в ЭМК, самостоятельно записывается на повторную консультацию к врачу КДО </w:t>
      </w:r>
      <w:r w:rsidRPr="00C76A85">
        <w:rPr>
          <w:rFonts w:ascii="Times New Roman" w:hAnsi="Times New Roman" w:cs="Times New Roman"/>
          <w:sz w:val="28"/>
          <w:szCs w:val="28"/>
        </w:rPr>
        <w:br/>
        <w:t>через ЕКЦ.</w:t>
      </w:r>
    </w:p>
    <w:p w14:paraId="61725527" w14:textId="77777777" w:rsidR="007D7284" w:rsidRPr="00110F3C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9A968" w14:textId="44507257" w:rsidR="007D7284" w:rsidRPr="00110F3C" w:rsidRDefault="007D7284" w:rsidP="007D728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Назначение КТ/МРТ при подозрении на злокачественное новообразование </w:t>
      </w:r>
      <w:r w:rsidRPr="00110F3C">
        <w:rPr>
          <w:rFonts w:ascii="Times New Roman" w:hAnsi="Times New Roman" w:cs="Times New Roman"/>
          <w:b/>
          <w:sz w:val="28"/>
          <w:szCs w:val="28"/>
        </w:rPr>
        <w:t>(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представлено в виде схемы 15.3 в приложении 9 </w:t>
      </w:r>
      <w:r w:rsidR="00656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приказу</w:t>
      </w:r>
      <w:r w:rsidRPr="00110F3C">
        <w:rPr>
          <w:rFonts w:ascii="Times New Roman" w:hAnsi="Times New Roman" w:cs="Times New Roman"/>
          <w:bCs/>
          <w:sz w:val="28"/>
          <w:szCs w:val="28"/>
        </w:rPr>
        <w:t>)</w:t>
      </w:r>
      <w:r w:rsidRPr="00110F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</w:p>
    <w:p w14:paraId="1124FEBC" w14:textId="77777777" w:rsidR="007D7284" w:rsidRPr="00FA36DC" w:rsidRDefault="007D7284" w:rsidP="007D7284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диагноза по МКБ-10: </w:t>
      </w:r>
    </w:p>
    <w:p w14:paraId="22CB48FF" w14:textId="77777777" w:rsidR="007D7284" w:rsidRPr="00FA36DC" w:rsidRDefault="007D7284" w:rsidP="007D7284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6DC">
        <w:rPr>
          <w:rFonts w:ascii="Times New Roman" w:hAnsi="Times New Roman" w:cs="Times New Roman"/>
          <w:bCs/>
          <w:sz w:val="28"/>
          <w:szCs w:val="28"/>
        </w:rPr>
        <w:t xml:space="preserve">D37.7 Новообразование неопределенного или неизвестного характера других органов пищеварения, </w:t>
      </w:r>
    </w:p>
    <w:p w14:paraId="6BBC157B" w14:textId="7541A9DB" w:rsidR="007D7284" w:rsidRDefault="007D7284" w:rsidP="007D7284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6DC">
        <w:rPr>
          <w:rFonts w:ascii="Times New Roman" w:hAnsi="Times New Roman" w:cs="Times New Roman"/>
          <w:bCs/>
          <w:sz w:val="28"/>
          <w:szCs w:val="28"/>
        </w:rPr>
        <w:t>D37.9 - Новообразование неопределенного или неизвестного характера органов пищеварения неуточненных.</w:t>
      </w:r>
    </w:p>
    <w:p w14:paraId="731E266C" w14:textId="77777777" w:rsidR="00FA36DC" w:rsidRDefault="00FA36DC" w:rsidP="007D7284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6E5636" w14:textId="77777777" w:rsidR="003B0198" w:rsidRPr="00110F3C" w:rsidRDefault="003B0198" w:rsidP="00CD0B20">
      <w:pPr>
        <w:widowControl w:val="0"/>
        <w:tabs>
          <w:tab w:val="left" w:pos="993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>Порядок назначения КТ/МРТ</w:t>
      </w:r>
    </w:p>
    <w:p w14:paraId="29910E64" w14:textId="77777777" w:rsidR="007D7284" w:rsidRPr="00110F3C" w:rsidRDefault="007D7284" w:rsidP="007D72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 поликлиники, который, при наличии соответствующих изменений на УЗИ, назначает пациенту КТ/МРТ. Пациент самостоятельно записывается на исследование через ЕКЦ. В течение </w:t>
      </w:r>
      <w:r w:rsidRPr="00110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дней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описания исследования врач поликлиники без явки пациента анализирует результаты КТ/МРТ и формирует направление на консультацию онколога. </w:t>
      </w:r>
    </w:p>
    <w:p w14:paraId="3CE1CBCC" w14:textId="676DC5D5" w:rsidR="007D7284" w:rsidRPr="008001DD" w:rsidRDefault="007D7284" w:rsidP="00CD0B20">
      <w:pPr>
        <w:widowControl w:val="0"/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110F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>Назначение КТ/МРТ после выписки из стационара</w:t>
      </w:r>
      <w:r w:rsidRPr="0011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0F3C">
        <w:rPr>
          <w:rFonts w:ascii="Times New Roman" w:hAnsi="Times New Roman" w:cs="Times New Roman"/>
          <w:b/>
          <w:sz w:val="28"/>
          <w:szCs w:val="28"/>
        </w:rPr>
        <w:t>(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представлено в виде схемы 15.4 в приложении 9 к настоящему приказу</w:t>
      </w:r>
      <w:r w:rsidRPr="00110F3C">
        <w:rPr>
          <w:rFonts w:ascii="Times New Roman" w:hAnsi="Times New Roman" w:cs="Times New Roman"/>
          <w:b/>
          <w:sz w:val="28"/>
          <w:szCs w:val="28"/>
        </w:rPr>
        <w:t>)</w:t>
      </w:r>
      <w:r w:rsidR="008001DD" w:rsidRPr="008001DD">
        <w:rPr>
          <w:rFonts w:ascii="Times New Roman" w:hAnsi="Times New Roman" w:cs="Times New Roman"/>
          <w:b/>
          <w:sz w:val="28"/>
          <w:szCs w:val="28"/>
        </w:rPr>
        <w:t>.</w:t>
      </w:r>
    </w:p>
    <w:p w14:paraId="37F4283A" w14:textId="105D08AD" w:rsidR="008001DD" w:rsidRPr="008001DD" w:rsidRDefault="008001DD" w:rsidP="008001DD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заболеваний:</w:t>
      </w:r>
    </w:p>
    <w:p w14:paraId="5C228314" w14:textId="794B57A3" w:rsidR="008001DD" w:rsidRPr="008001DD" w:rsidRDefault="008001DD" w:rsidP="008001DD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пищевода;</w:t>
      </w:r>
    </w:p>
    <w:p w14:paraId="744EDCE8" w14:textId="5A6E118F" w:rsidR="008001DD" w:rsidRPr="008001DD" w:rsidRDefault="008001DD" w:rsidP="008001DD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желудка;</w:t>
      </w:r>
    </w:p>
    <w:p w14:paraId="099F8195" w14:textId="4BA472D7" w:rsidR="008001DD" w:rsidRPr="008001DD" w:rsidRDefault="008001DD" w:rsidP="008001DD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поджелудочной железы;</w:t>
      </w:r>
    </w:p>
    <w:p w14:paraId="6FC2A216" w14:textId="05BCA052" w:rsidR="008001DD" w:rsidRPr="008001DD" w:rsidRDefault="008001DD" w:rsidP="008001DD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печени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5E75D7" w14:textId="1F1AE9E7" w:rsidR="008001DD" w:rsidRPr="008001DD" w:rsidRDefault="008001DD" w:rsidP="008001DD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всасывания в кишечнике.</w:t>
      </w:r>
    </w:p>
    <w:p w14:paraId="3D54372A" w14:textId="77777777" w:rsidR="007D7284" w:rsidRPr="00110F3C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выписки из стационара врач поликлиники может назначить КТ/МРТ при всех группах нозологий только по рекомендации врача КДО. </w:t>
      </w:r>
    </w:p>
    <w:p w14:paraId="62D508DE" w14:textId="4084D528" w:rsidR="007D7284" w:rsidRPr="00110F3C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сохранения или усиления жалоб после выписки пациента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стационара, при наличии рекомендаций стационара, при подозрении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наличие осложнений врач поликлиники, наблюдающий пациента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амбулаторном периоде:</w:t>
      </w:r>
    </w:p>
    <w:p w14:paraId="21C218D9" w14:textId="305F2E5A" w:rsidR="007D7284" w:rsidRPr="008001DD" w:rsidRDefault="007D7284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ему направление на исследование КТ/МРТ при наличии</w:t>
      </w:r>
      <w:r w:rsidR="008001DD"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стационара;</w:t>
      </w:r>
    </w:p>
    <w:p w14:paraId="2E3FFB66" w14:textId="35CEF368" w:rsidR="007D7284" w:rsidRPr="008001DD" w:rsidRDefault="007D7284" w:rsidP="00CD0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рекомендаций стационара:</w:t>
      </w:r>
    </w:p>
    <w:p w14:paraId="679C453B" w14:textId="4E81EDE3" w:rsidR="007D7284" w:rsidRPr="008001DD" w:rsidRDefault="006563AB" w:rsidP="00CD0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7284"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на ультразвуковое исследование органов брюшной полости, кишечника</w:t>
      </w:r>
      <w:r w:rsidR="008001DD"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18C5B7" w14:textId="7B5B7CFA" w:rsidR="007D7284" w:rsidRPr="008001DD" w:rsidRDefault="008001DD" w:rsidP="00CD0B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7284" w:rsidRPr="0080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заявку на консультацию врача КДО и обеспечивает консультацию пациента в КДО того стационара, в котором проводилось лечение. </w:t>
      </w:r>
    </w:p>
    <w:p w14:paraId="5E660327" w14:textId="77777777" w:rsidR="007D7284" w:rsidRPr="00110F3C" w:rsidRDefault="007D7284" w:rsidP="006563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рекомендации врачом КДО КТ/МРТ врач поликлиники получает информацию о рекомендации врача КДО, без явки пациента открывает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ему направление на исследование, сообщает об этом пациенту по телефону.  Пациент самостоятельно записывается, проходит исследование, отслеживает появление результатов в ЭМК и, при их появлении, записывается </w:t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повторную консультацию в КДО через ЕКЦ.</w:t>
      </w:r>
    </w:p>
    <w:p w14:paraId="0A93CACF" w14:textId="77777777" w:rsidR="007D7284" w:rsidRPr="00110F3C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8204B" w14:textId="77777777" w:rsidR="007D7284" w:rsidRPr="00110F3C" w:rsidRDefault="007D7284" w:rsidP="007D7284">
      <w:pPr>
        <w:pStyle w:val="a5"/>
        <w:widowControl w:val="0"/>
        <w:numPr>
          <w:ilvl w:val="0"/>
          <w:numId w:val="20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>Назначение КТ/МРТ в рамках диспансерного наблюдения (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представлено в виде схемы 15.5 в приложении 9 к настоящему приказу</w:t>
      </w:r>
      <w:r w:rsidRPr="00110F3C">
        <w:rPr>
          <w:rFonts w:ascii="Times New Roman" w:hAnsi="Times New Roman" w:cs="Times New Roman"/>
          <w:b/>
          <w:sz w:val="28"/>
          <w:szCs w:val="28"/>
        </w:rPr>
        <w:t>)</w:t>
      </w:r>
    </w:p>
    <w:p w14:paraId="776A8046" w14:textId="0C3DA07F" w:rsidR="00AA7E65" w:rsidRPr="00A00B06" w:rsidRDefault="00AA7E65" w:rsidP="00AA7E65">
      <w:pPr>
        <w:pStyle w:val="a5"/>
        <w:widowControl w:val="0"/>
        <w:tabs>
          <w:tab w:val="left" w:pos="0"/>
          <w:tab w:val="left" w:pos="993"/>
          <w:tab w:val="left" w:pos="1276"/>
        </w:tabs>
        <w:spacing w:before="1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F13F4">
        <w:rPr>
          <w:rFonts w:ascii="Times New Roman" w:hAnsi="Times New Roman" w:cs="Times New Roman"/>
          <w:bCs/>
          <w:sz w:val="28"/>
          <w:szCs w:val="28"/>
        </w:rPr>
        <w:t>Коды по МКБ-10</w:t>
      </w:r>
      <w:r w:rsidRPr="00A00B06">
        <w:rPr>
          <w:rFonts w:ascii="Times New Roman" w:hAnsi="Times New Roman" w:cs="Times New Roman"/>
          <w:bCs/>
          <w:sz w:val="28"/>
          <w:szCs w:val="28"/>
        </w:rPr>
        <w:t>:</w:t>
      </w:r>
    </w:p>
    <w:p w14:paraId="4BC7F264" w14:textId="115477CC" w:rsidR="00AA7E65" w:rsidRPr="00A00B06" w:rsidRDefault="00AA7E65" w:rsidP="00AA7E6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B06">
        <w:rPr>
          <w:rFonts w:ascii="Times New Roman" w:hAnsi="Times New Roman" w:cs="Times New Roman"/>
          <w:sz w:val="28"/>
          <w:szCs w:val="28"/>
        </w:rPr>
        <w:t xml:space="preserve">К22.0,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22.5,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22.7, К22.1,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00B06">
        <w:rPr>
          <w:rFonts w:ascii="Times New Roman" w:hAnsi="Times New Roman" w:cs="Times New Roman"/>
          <w:sz w:val="28"/>
          <w:szCs w:val="28"/>
        </w:rPr>
        <w:t xml:space="preserve">13,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21.0,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44.9,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50,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50.0,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50.1,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50.8,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50.9,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51,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51.0,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51.1,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51.2,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51.3,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51.4,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51.5,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>51.8, K51.9, К70, К70.1, К70.2, K70.3, К70.4, К70.9, К71, К71.0, К71.1, К71.2, К71.3, К71.4, К71.5, К71.6, К71.7, К71.8, К71.9, К72, К72.1, К72.9, К73, К73.0, К73.1, К73.2, К73.8 К73.9, К74, К74.0, К74.1, К74.2, K74.3, K74.4, K74.5, K74.6, К75, К75.2, К75.4, К75.8 К75.9, К76.6, К76.7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0B06">
        <w:rPr>
          <w:rFonts w:ascii="Times New Roman" w:hAnsi="Times New Roman" w:cs="Times New Roman"/>
          <w:sz w:val="28"/>
          <w:szCs w:val="28"/>
        </w:rPr>
        <w:t>D37.6, D13.4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0B06">
        <w:rPr>
          <w:rFonts w:ascii="Times New Roman" w:hAnsi="Times New Roman" w:cs="Times New Roman"/>
          <w:sz w:val="28"/>
          <w:szCs w:val="28"/>
        </w:rPr>
        <w:t>К 25.4, К 25.5, К 25.6, К 25.7, D 13.1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0B06">
        <w:rPr>
          <w:rFonts w:ascii="Times New Roman" w:hAnsi="Times New Roman" w:cs="Times New Roman"/>
          <w:sz w:val="28"/>
          <w:szCs w:val="28"/>
        </w:rPr>
        <w:t xml:space="preserve">K86.0,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86.1,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86.2,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86.3,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86.8,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90.3,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90.0,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90.1,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90.2,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 xml:space="preserve">90.4, </w:t>
      </w:r>
      <w:r w:rsidRPr="00A00B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00B06">
        <w:rPr>
          <w:rFonts w:ascii="Times New Roman" w:hAnsi="Times New Roman" w:cs="Times New Roman"/>
          <w:sz w:val="28"/>
          <w:szCs w:val="28"/>
        </w:rPr>
        <w:t>90.8, K90.9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0B06">
        <w:rPr>
          <w:rFonts w:ascii="Times New Roman" w:hAnsi="Times New Roman" w:cs="Times New Roman"/>
          <w:sz w:val="28"/>
          <w:szCs w:val="28"/>
        </w:rPr>
        <w:t xml:space="preserve">D37.7, D37.9 </w:t>
      </w:r>
      <w:r w:rsidRPr="00BF13F4">
        <w:rPr>
          <w:rFonts w:ascii="Times New Roman" w:hAnsi="Times New Roman" w:cs="Times New Roman"/>
          <w:sz w:val="28"/>
          <w:szCs w:val="28"/>
        </w:rPr>
        <w:t xml:space="preserve">(согласно приказу Минздрава №168н от 15.03.2022г. </w:t>
      </w:r>
      <w:r w:rsidR="006563AB">
        <w:rPr>
          <w:rFonts w:ascii="Times New Roman" w:hAnsi="Times New Roman" w:cs="Times New Roman"/>
          <w:sz w:val="28"/>
          <w:szCs w:val="28"/>
        </w:rPr>
        <w:br/>
      </w:r>
      <w:r w:rsidRPr="00BF13F4">
        <w:rPr>
          <w:rFonts w:ascii="Times New Roman" w:hAnsi="Times New Roman" w:cs="Times New Roman"/>
          <w:sz w:val="28"/>
          <w:szCs w:val="28"/>
        </w:rPr>
        <w:t>по диспансерному наблюдению)</w:t>
      </w:r>
      <w:r w:rsidRPr="00A00B06">
        <w:rPr>
          <w:rFonts w:ascii="Times New Roman" w:hAnsi="Times New Roman" w:cs="Times New Roman"/>
          <w:sz w:val="28"/>
          <w:szCs w:val="28"/>
        </w:rPr>
        <w:t>.</w:t>
      </w:r>
    </w:p>
    <w:p w14:paraId="3271DC2B" w14:textId="273FE0EA" w:rsidR="007D7284" w:rsidRPr="00110F3C" w:rsidRDefault="007D7284" w:rsidP="00AA7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обращается к врачу-гастроэнтерологу поликлиники, который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ЭМК назначает пациенту КТ/МРТ в соответствии с клиническими рекомендациями, но не реже 1 раза в 6-12 месяцев пожизненно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до выявления/лечения злокачественного новообразования.</w:t>
      </w:r>
    </w:p>
    <w:p w14:paraId="55183776" w14:textId="77777777" w:rsidR="007D7284" w:rsidRPr="00110F3C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самостоятельно записывается на исследование через ЕКЦ. </w:t>
      </w:r>
    </w:p>
    <w:p w14:paraId="1D147B8B" w14:textId="77777777" w:rsidR="007D7284" w:rsidRPr="00110F3C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пяти дней с момента описания исследования врач поликлиники без явки пациента анализирует результаты КТ/МРТ.</w:t>
      </w:r>
    </w:p>
    <w:p w14:paraId="35D43686" w14:textId="58A43D35" w:rsidR="007D7284" w:rsidRDefault="007D7284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КТ/МРТ выявлено новообразование, врач поликлиники </w:t>
      </w:r>
      <w:r w:rsidR="00656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явки пациента формирует заявку на консультацию врача КДО, либо направляет пациента на консультацию онколога. </w:t>
      </w:r>
    </w:p>
    <w:p w14:paraId="628B15CB" w14:textId="77777777" w:rsidR="00E817DA" w:rsidRPr="00110F3C" w:rsidRDefault="00E817DA" w:rsidP="007D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5B73C" w14:textId="483E2549" w:rsidR="000441A8" w:rsidRPr="00110F3C" w:rsidRDefault="000441A8" w:rsidP="000441A8">
      <w:pPr>
        <w:pStyle w:val="a5"/>
        <w:widowControl w:val="0"/>
        <w:numPr>
          <w:ilvl w:val="0"/>
          <w:numId w:val="20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F3C">
        <w:rPr>
          <w:rFonts w:ascii="Times New Roman" w:hAnsi="Times New Roman" w:cs="Times New Roman"/>
          <w:b/>
          <w:sz w:val="28"/>
          <w:szCs w:val="28"/>
        </w:rPr>
        <w:t xml:space="preserve">Назначение КТ/МРТ в рамках наблюдения </w:t>
      </w:r>
      <w:r w:rsidR="000226B4">
        <w:rPr>
          <w:rFonts w:ascii="Times New Roman" w:hAnsi="Times New Roman" w:cs="Times New Roman"/>
          <w:b/>
          <w:sz w:val="28"/>
          <w:szCs w:val="28"/>
        </w:rPr>
        <w:t xml:space="preserve">на МСЭ </w:t>
      </w:r>
      <w:r w:rsidRPr="00110F3C">
        <w:rPr>
          <w:rFonts w:ascii="Times New Roman" w:hAnsi="Times New Roman" w:cs="Times New Roman"/>
          <w:b/>
          <w:sz w:val="28"/>
          <w:szCs w:val="28"/>
        </w:rPr>
        <w:t>(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представлено в виде схемы 15.</w:t>
      </w:r>
      <w:r w:rsidR="00DF1DB6" w:rsidRPr="00633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1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приложении 9 к настоящему приказу</w:t>
      </w:r>
      <w:r w:rsidRPr="00110F3C">
        <w:rPr>
          <w:rFonts w:ascii="Times New Roman" w:hAnsi="Times New Roman" w:cs="Times New Roman"/>
          <w:b/>
          <w:sz w:val="28"/>
          <w:szCs w:val="28"/>
        </w:rPr>
        <w:t>)</w:t>
      </w:r>
    </w:p>
    <w:p w14:paraId="14B44CA3" w14:textId="77777777" w:rsidR="000226B4" w:rsidRDefault="000441A8" w:rsidP="00CD0B20">
      <w:pPr>
        <w:pStyle w:val="a5"/>
        <w:widowControl w:val="0"/>
        <w:tabs>
          <w:tab w:val="left" w:pos="0"/>
          <w:tab w:val="left" w:pos="993"/>
          <w:tab w:val="left" w:pos="1276"/>
        </w:tabs>
        <w:spacing w:before="120" w:after="0" w:line="240" w:lineRule="auto"/>
        <w:ind w:left="1080" w:hanging="37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13F4">
        <w:rPr>
          <w:rFonts w:ascii="Times New Roman" w:hAnsi="Times New Roman" w:cs="Times New Roman"/>
          <w:bCs/>
          <w:sz w:val="28"/>
          <w:szCs w:val="28"/>
        </w:rPr>
        <w:t>Коды по МКБ-10</w:t>
      </w:r>
      <w:r w:rsidRPr="00392150">
        <w:rPr>
          <w:rFonts w:ascii="Times New Roman" w:hAnsi="Times New Roman" w:cs="Times New Roman"/>
          <w:bCs/>
          <w:sz w:val="28"/>
          <w:szCs w:val="28"/>
        </w:rPr>
        <w:t>:</w:t>
      </w:r>
    </w:p>
    <w:p w14:paraId="0B836747" w14:textId="50F2FBD7" w:rsidR="000441A8" w:rsidRDefault="000441A8" w:rsidP="00CD0B20">
      <w:pPr>
        <w:pStyle w:val="a5"/>
        <w:widowControl w:val="0"/>
        <w:tabs>
          <w:tab w:val="left" w:pos="0"/>
          <w:tab w:val="left" w:pos="993"/>
          <w:tab w:val="left" w:pos="1276"/>
        </w:tabs>
        <w:spacing w:before="120" w:after="0" w:line="240" w:lineRule="auto"/>
        <w:ind w:left="1080" w:hanging="37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150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392150">
        <w:rPr>
          <w:rFonts w:ascii="Times New Roman" w:hAnsi="Times New Roman" w:cs="Times New Roman"/>
          <w:bCs/>
          <w:sz w:val="28"/>
          <w:szCs w:val="28"/>
        </w:rPr>
        <w:t xml:space="preserve">15, </w:t>
      </w:r>
      <w:r w:rsidRPr="00392150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392150">
        <w:rPr>
          <w:rFonts w:ascii="Times New Roman" w:hAnsi="Times New Roman" w:cs="Times New Roman"/>
          <w:bCs/>
          <w:sz w:val="28"/>
          <w:szCs w:val="28"/>
        </w:rPr>
        <w:t>16,</w:t>
      </w:r>
      <w:r w:rsidRPr="00392150">
        <w:t xml:space="preserve"> </w:t>
      </w:r>
      <w:r w:rsidRPr="00392150">
        <w:rPr>
          <w:rFonts w:ascii="Times New Roman" w:hAnsi="Times New Roman" w:cs="Times New Roman"/>
          <w:bCs/>
          <w:sz w:val="28"/>
          <w:szCs w:val="28"/>
        </w:rPr>
        <w:t>C17,</w:t>
      </w:r>
      <w:r w:rsidRPr="00392150">
        <w:t xml:space="preserve"> </w:t>
      </w:r>
      <w:r w:rsidRPr="00392150">
        <w:rPr>
          <w:rFonts w:ascii="Times New Roman" w:hAnsi="Times New Roman" w:cs="Times New Roman"/>
          <w:bCs/>
          <w:sz w:val="28"/>
          <w:szCs w:val="28"/>
        </w:rPr>
        <w:t>C22</w:t>
      </w:r>
      <w:r w:rsidRPr="00392150">
        <w:t xml:space="preserve">, </w:t>
      </w:r>
      <w:r w:rsidRPr="00392150">
        <w:rPr>
          <w:rFonts w:ascii="Times New Roman" w:hAnsi="Times New Roman" w:cs="Times New Roman"/>
          <w:bCs/>
          <w:sz w:val="28"/>
          <w:szCs w:val="28"/>
        </w:rPr>
        <w:t>C25,</w:t>
      </w:r>
      <w:r w:rsidRPr="00392150">
        <w:t xml:space="preserve"> </w:t>
      </w:r>
      <w:r w:rsidRPr="00392150">
        <w:rPr>
          <w:rFonts w:ascii="Times New Roman" w:hAnsi="Times New Roman" w:cs="Times New Roman"/>
          <w:bCs/>
          <w:sz w:val="28"/>
          <w:szCs w:val="28"/>
        </w:rPr>
        <w:t>K70-K77</w:t>
      </w:r>
    </w:p>
    <w:p w14:paraId="6EE3EA55" w14:textId="77777777" w:rsidR="000441A8" w:rsidRDefault="000441A8" w:rsidP="000441A8">
      <w:pPr>
        <w:pStyle w:val="a5"/>
        <w:widowControl w:val="0"/>
        <w:tabs>
          <w:tab w:val="left" w:pos="0"/>
          <w:tab w:val="left" w:pos="993"/>
          <w:tab w:val="left" w:pos="1276"/>
        </w:tabs>
        <w:spacing w:before="120"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D51CE9" w14:textId="69900A55" w:rsidR="000441A8" w:rsidRDefault="000441A8" w:rsidP="00CD0B20">
      <w:pPr>
        <w:pStyle w:val="a5"/>
        <w:widowControl w:val="0"/>
        <w:tabs>
          <w:tab w:val="left" w:pos="0"/>
          <w:tab w:val="left" w:pos="993"/>
          <w:tab w:val="left" w:pos="1276"/>
        </w:tabs>
        <w:spacing w:after="120" w:line="240" w:lineRule="auto"/>
        <w:ind w:left="1077" w:hanging="1077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1A8">
        <w:rPr>
          <w:rFonts w:ascii="Times New Roman" w:hAnsi="Times New Roman" w:cs="Times New Roman"/>
          <w:b/>
          <w:sz w:val="28"/>
          <w:szCs w:val="28"/>
        </w:rPr>
        <w:t>Порядок назначения КТ/МРТ</w:t>
      </w:r>
    </w:p>
    <w:p w14:paraId="6034EA30" w14:textId="329CD646" w:rsidR="000441A8" w:rsidRPr="000441A8" w:rsidRDefault="000441A8" w:rsidP="000441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A8">
        <w:rPr>
          <w:rFonts w:ascii="Times New Roman" w:hAnsi="Times New Roman" w:cs="Times New Roman"/>
          <w:bCs/>
          <w:sz w:val="28"/>
          <w:szCs w:val="28"/>
        </w:rPr>
        <w:t xml:space="preserve">Назначение КТ/МРТ для направления на МСЭ осуществляют </w:t>
      </w:r>
      <w:r w:rsidRPr="000441A8">
        <w:rPr>
          <w:rFonts w:ascii="Times New Roman" w:hAnsi="Times New Roman" w:cs="Times New Roman"/>
          <w:b/>
          <w:sz w:val="28"/>
          <w:szCs w:val="28"/>
        </w:rPr>
        <w:t xml:space="preserve">строго </w:t>
      </w:r>
      <w:r w:rsidRPr="000441A8">
        <w:rPr>
          <w:rFonts w:ascii="Times New Roman" w:hAnsi="Times New Roman" w:cs="Times New Roman"/>
          <w:b/>
          <w:sz w:val="28"/>
          <w:szCs w:val="28"/>
        </w:rPr>
        <w:br/>
        <w:t>в соответствии</w:t>
      </w:r>
      <w:r w:rsidRPr="000441A8">
        <w:rPr>
          <w:rFonts w:ascii="Times New Roman" w:hAnsi="Times New Roman" w:cs="Times New Roman"/>
          <w:bCs/>
          <w:sz w:val="28"/>
          <w:szCs w:val="28"/>
        </w:rPr>
        <w:t xml:space="preserve"> приказом Министерства труда и социальной защиты Российской Федерации, Министерства здравоохранения Российской Федерации от 16 мая 2024 г. № 259н/238н «Об утверждении перечня медицинских обследований, необходимых для получения </w:t>
      </w:r>
      <w:r w:rsidRPr="000441A8">
        <w:rPr>
          <w:rFonts w:ascii="Times New Roman" w:hAnsi="Times New Roman" w:cs="Times New Roman"/>
          <w:bCs/>
          <w:sz w:val="28"/>
          <w:szCs w:val="28"/>
        </w:rPr>
        <w:br/>
        <w:t>клинико-функциональных данных в зависимости от заболевания в целях проведения медико-социальной экспертизы».</w:t>
      </w:r>
    </w:p>
    <w:p w14:paraId="69092E18" w14:textId="77777777" w:rsidR="000441A8" w:rsidRPr="000441A8" w:rsidRDefault="000441A8" w:rsidP="000441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A8">
        <w:rPr>
          <w:rFonts w:ascii="Times New Roman" w:hAnsi="Times New Roman" w:cs="Times New Roman"/>
          <w:bCs/>
          <w:sz w:val="28"/>
          <w:szCs w:val="28"/>
        </w:rPr>
        <w:t>Пациент обращается к врачу поликлиники, который назначает пациенту КТ/МРТ.</w:t>
      </w:r>
    </w:p>
    <w:p w14:paraId="203A35D3" w14:textId="77777777" w:rsidR="000441A8" w:rsidRPr="000441A8" w:rsidRDefault="000441A8" w:rsidP="000441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A8">
        <w:rPr>
          <w:rFonts w:ascii="Times New Roman" w:hAnsi="Times New Roman" w:cs="Times New Roman"/>
          <w:bCs/>
          <w:sz w:val="28"/>
          <w:szCs w:val="28"/>
        </w:rPr>
        <w:t xml:space="preserve">Условия назначения КТ/МРТ: у пациента в ЭМК отсутствуют результаты необходимого исследования давностью менее 180 календарных дней при первичном направлении, давностью менее </w:t>
      </w:r>
      <w:r w:rsidRPr="00CD0B20">
        <w:rPr>
          <w:rFonts w:ascii="Times New Roman" w:hAnsi="Times New Roman" w:cs="Times New Roman"/>
          <w:b/>
          <w:sz w:val="28"/>
          <w:szCs w:val="28"/>
        </w:rPr>
        <w:t>одного года</w:t>
      </w:r>
      <w:r w:rsidRPr="000441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A8">
        <w:rPr>
          <w:rFonts w:ascii="Times New Roman" w:hAnsi="Times New Roman" w:cs="Times New Roman"/>
          <w:bCs/>
          <w:sz w:val="28"/>
          <w:szCs w:val="28"/>
        </w:rPr>
        <w:br/>
        <w:t xml:space="preserve">при повторном направлении. Пациент самостоятельно записывается </w:t>
      </w:r>
      <w:r w:rsidRPr="000441A8">
        <w:rPr>
          <w:rFonts w:ascii="Times New Roman" w:hAnsi="Times New Roman" w:cs="Times New Roman"/>
          <w:bCs/>
          <w:sz w:val="28"/>
          <w:szCs w:val="28"/>
        </w:rPr>
        <w:br/>
        <w:t xml:space="preserve">на исследование через ЕКЦ. </w:t>
      </w:r>
    </w:p>
    <w:p w14:paraId="42B65CFA" w14:textId="77777777" w:rsidR="00D86060" w:rsidRPr="00110F3C" w:rsidRDefault="00D86060" w:rsidP="00D86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86060" w:rsidRPr="00110F3C" w:rsidSect="00B1373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35A05" w14:textId="77777777" w:rsidR="00F518DD" w:rsidRDefault="00F518DD" w:rsidP="007069DE">
      <w:pPr>
        <w:spacing w:after="0" w:line="240" w:lineRule="auto"/>
      </w:pPr>
      <w:r>
        <w:separator/>
      </w:r>
    </w:p>
  </w:endnote>
  <w:endnote w:type="continuationSeparator" w:id="0">
    <w:p w14:paraId="013140DE" w14:textId="77777777" w:rsidR="00F518DD" w:rsidRDefault="00F518DD" w:rsidP="0070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0D075" w14:textId="77777777" w:rsidR="00F518DD" w:rsidRDefault="00F518DD" w:rsidP="007069DE">
      <w:pPr>
        <w:spacing w:after="0" w:line="240" w:lineRule="auto"/>
      </w:pPr>
      <w:r>
        <w:separator/>
      </w:r>
    </w:p>
  </w:footnote>
  <w:footnote w:type="continuationSeparator" w:id="0">
    <w:p w14:paraId="10CDF313" w14:textId="77777777" w:rsidR="00F518DD" w:rsidRDefault="00F518DD" w:rsidP="00706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825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7F98891" w14:textId="754B7450" w:rsidR="00F04CA5" w:rsidRDefault="00F04CA5" w:rsidP="004B0A7D">
        <w:pPr>
          <w:pStyle w:val="aa"/>
          <w:jc w:val="center"/>
        </w:pPr>
        <w:r w:rsidRPr="00270F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0F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0F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70FF2">
          <w:rPr>
            <w:rFonts w:ascii="Times New Roman" w:hAnsi="Times New Roman" w:cs="Times New Roman"/>
            <w:sz w:val="24"/>
            <w:szCs w:val="24"/>
          </w:rPr>
          <w:t>2</w:t>
        </w:r>
        <w:r w:rsidRPr="00270F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67322"/>
    <w:multiLevelType w:val="hybridMultilevel"/>
    <w:tmpl w:val="717C3DA4"/>
    <w:lvl w:ilvl="0" w:tplc="04962F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15DB"/>
    <w:multiLevelType w:val="hybridMultilevel"/>
    <w:tmpl w:val="0C520756"/>
    <w:lvl w:ilvl="0" w:tplc="E09C69A0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9246D7"/>
    <w:multiLevelType w:val="hybridMultilevel"/>
    <w:tmpl w:val="7A4AFFC4"/>
    <w:lvl w:ilvl="0" w:tplc="F2A2D852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142AB2"/>
    <w:multiLevelType w:val="hybridMultilevel"/>
    <w:tmpl w:val="60D683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C771E"/>
    <w:multiLevelType w:val="multilevel"/>
    <w:tmpl w:val="79B23B0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1E07E0"/>
    <w:multiLevelType w:val="hybridMultilevel"/>
    <w:tmpl w:val="7A4AFFC4"/>
    <w:lvl w:ilvl="0" w:tplc="F2A2D852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A80199"/>
    <w:multiLevelType w:val="hybridMultilevel"/>
    <w:tmpl w:val="B3BE0346"/>
    <w:lvl w:ilvl="0" w:tplc="645C79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62107"/>
    <w:multiLevelType w:val="hybridMultilevel"/>
    <w:tmpl w:val="6616CE38"/>
    <w:lvl w:ilvl="0" w:tplc="CDBAE870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2FA51975"/>
    <w:multiLevelType w:val="hybridMultilevel"/>
    <w:tmpl w:val="4C78ECD4"/>
    <w:lvl w:ilvl="0" w:tplc="7602C2FE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80B2DAA"/>
    <w:multiLevelType w:val="hybridMultilevel"/>
    <w:tmpl w:val="7A4AFFC4"/>
    <w:lvl w:ilvl="0" w:tplc="F2A2D852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B66F30"/>
    <w:multiLevelType w:val="hybridMultilevel"/>
    <w:tmpl w:val="BC26971C"/>
    <w:lvl w:ilvl="0" w:tplc="7602C2FE">
      <w:start w:val="1"/>
      <w:numFmt w:val="bullet"/>
      <w:lvlText w:val=""/>
      <w:lvlJc w:val="left"/>
      <w:pPr>
        <w:ind w:left="2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</w:abstractNum>
  <w:abstractNum w:abstractNumId="11" w15:restartNumberingAfterBreak="0">
    <w:nsid w:val="45016826"/>
    <w:multiLevelType w:val="hybridMultilevel"/>
    <w:tmpl w:val="9D927CD4"/>
    <w:lvl w:ilvl="0" w:tplc="8A7AE6B0">
      <w:start w:val="9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6667A29"/>
    <w:multiLevelType w:val="hybridMultilevel"/>
    <w:tmpl w:val="988A7322"/>
    <w:lvl w:ilvl="0" w:tplc="B6D6E93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52728"/>
    <w:multiLevelType w:val="multilevel"/>
    <w:tmpl w:val="E382A89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/>
        <w:b w:val="0"/>
        <w:color w:val="000000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449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521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65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737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814" w:hanging="360"/>
      </w:pPr>
      <w:rPr>
        <w:rFonts w:ascii="Wingdings" w:hAnsi="Wingdings"/>
      </w:rPr>
    </w:lvl>
  </w:abstractNum>
  <w:abstractNum w:abstractNumId="14" w15:restartNumberingAfterBreak="0">
    <w:nsid w:val="4E107C28"/>
    <w:multiLevelType w:val="hybridMultilevel"/>
    <w:tmpl w:val="B8A4FB90"/>
    <w:lvl w:ilvl="0" w:tplc="333E229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547A2"/>
    <w:multiLevelType w:val="hybridMultilevel"/>
    <w:tmpl w:val="7A4AFFC4"/>
    <w:lvl w:ilvl="0" w:tplc="F2A2D852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970592"/>
    <w:multiLevelType w:val="hybridMultilevel"/>
    <w:tmpl w:val="05B44850"/>
    <w:lvl w:ilvl="0" w:tplc="CDBAE870">
      <w:start w:val="1"/>
      <w:numFmt w:val="bullet"/>
      <w:lvlText w:val="-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 w15:restartNumberingAfterBreak="0">
    <w:nsid w:val="66A87516"/>
    <w:multiLevelType w:val="multilevel"/>
    <w:tmpl w:val="766690E2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0DE4233"/>
    <w:multiLevelType w:val="hybridMultilevel"/>
    <w:tmpl w:val="A5C6311E"/>
    <w:lvl w:ilvl="0" w:tplc="201A0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B4A48"/>
    <w:multiLevelType w:val="hybridMultilevel"/>
    <w:tmpl w:val="B9BAA7C2"/>
    <w:lvl w:ilvl="0" w:tplc="64AA3E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B890D08"/>
    <w:multiLevelType w:val="hybridMultilevel"/>
    <w:tmpl w:val="523C4672"/>
    <w:lvl w:ilvl="0" w:tplc="201A0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16"/>
  </w:num>
  <w:num w:numId="5">
    <w:abstractNumId w:val="14"/>
  </w:num>
  <w:num w:numId="6">
    <w:abstractNumId w:val="8"/>
  </w:num>
  <w:num w:numId="7">
    <w:abstractNumId w:val="10"/>
  </w:num>
  <w:num w:numId="8">
    <w:abstractNumId w:val="9"/>
  </w:num>
  <w:num w:numId="9">
    <w:abstractNumId w:val="3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5"/>
  </w:num>
  <w:num w:numId="14">
    <w:abstractNumId w:val="3"/>
  </w:num>
  <w:num w:numId="15">
    <w:abstractNumId w:val="6"/>
  </w:num>
  <w:num w:numId="16">
    <w:abstractNumId w:val="13"/>
  </w:num>
  <w:num w:numId="17">
    <w:abstractNumId w:val="2"/>
  </w:num>
  <w:num w:numId="18">
    <w:abstractNumId w:val="13"/>
  </w:num>
  <w:num w:numId="19">
    <w:abstractNumId w:val="4"/>
  </w:num>
  <w:num w:numId="20">
    <w:abstractNumId w:val="17"/>
  </w:num>
  <w:num w:numId="21">
    <w:abstractNumId w:val="7"/>
  </w:num>
  <w:num w:numId="22">
    <w:abstractNumId w:val="20"/>
  </w:num>
  <w:num w:numId="23">
    <w:abstractNumId w:val="11"/>
  </w:num>
  <w:num w:numId="24">
    <w:abstractNumId w:val="18"/>
  </w:num>
  <w:num w:numId="2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49"/>
    <w:rsid w:val="00011C38"/>
    <w:rsid w:val="00016492"/>
    <w:rsid w:val="000226B4"/>
    <w:rsid w:val="000250F5"/>
    <w:rsid w:val="00032D17"/>
    <w:rsid w:val="00033403"/>
    <w:rsid w:val="00040295"/>
    <w:rsid w:val="000441A8"/>
    <w:rsid w:val="00060B8B"/>
    <w:rsid w:val="00073274"/>
    <w:rsid w:val="00073BBA"/>
    <w:rsid w:val="00080EB5"/>
    <w:rsid w:val="00082499"/>
    <w:rsid w:val="00083F21"/>
    <w:rsid w:val="000840CF"/>
    <w:rsid w:val="00086CDE"/>
    <w:rsid w:val="0009620A"/>
    <w:rsid w:val="000A6B1D"/>
    <w:rsid w:val="000B1BDC"/>
    <w:rsid w:val="000B1EC7"/>
    <w:rsid w:val="000B2F22"/>
    <w:rsid w:val="000B52B7"/>
    <w:rsid w:val="000D1D68"/>
    <w:rsid w:val="000D28C5"/>
    <w:rsid w:val="000E3034"/>
    <w:rsid w:val="000E44BA"/>
    <w:rsid w:val="000E4A2D"/>
    <w:rsid w:val="000E7353"/>
    <w:rsid w:val="000F13D2"/>
    <w:rsid w:val="000F27DB"/>
    <w:rsid w:val="000F46C6"/>
    <w:rsid w:val="000F6096"/>
    <w:rsid w:val="000F68AF"/>
    <w:rsid w:val="00101C16"/>
    <w:rsid w:val="00102DA9"/>
    <w:rsid w:val="00103792"/>
    <w:rsid w:val="0010380C"/>
    <w:rsid w:val="00110F3C"/>
    <w:rsid w:val="00111397"/>
    <w:rsid w:val="001143D4"/>
    <w:rsid w:val="00114849"/>
    <w:rsid w:val="00121A89"/>
    <w:rsid w:val="00123DAC"/>
    <w:rsid w:val="00123EFB"/>
    <w:rsid w:val="00126D43"/>
    <w:rsid w:val="001535C2"/>
    <w:rsid w:val="00170C44"/>
    <w:rsid w:val="00171C6F"/>
    <w:rsid w:val="00177E75"/>
    <w:rsid w:val="0018518E"/>
    <w:rsid w:val="001923A6"/>
    <w:rsid w:val="001A38F5"/>
    <w:rsid w:val="001A43ED"/>
    <w:rsid w:val="001A45A4"/>
    <w:rsid w:val="001A614F"/>
    <w:rsid w:val="001B2239"/>
    <w:rsid w:val="001B75D3"/>
    <w:rsid w:val="001C003C"/>
    <w:rsid w:val="001C016B"/>
    <w:rsid w:val="001C549D"/>
    <w:rsid w:val="001C5649"/>
    <w:rsid w:val="001D048F"/>
    <w:rsid w:val="001D420D"/>
    <w:rsid w:val="001D5A9B"/>
    <w:rsid w:val="001E3EA3"/>
    <w:rsid w:val="001E4B43"/>
    <w:rsid w:val="001E57F4"/>
    <w:rsid w:val="001F40A3"/>
    <w:rsid w:val="001F72C1"/>
    <w:rsid w:val="0020002C"/>
    <w:rsid w:val="00212E33"/>
    <w:rsid w:val="002142AB"/>
    <w:rsid w:val="002158E0"/>
    <w:rsid w:val="00215F60"/>
    <w:rsid w:val="00216923"/>
    <w:rsid w:val="00223E4B"/>
    <w:rsid w:val="00226E2E"/>
    <w:rsid w:val="0024364A"/>
    <w:rsid w:val="00246F76"/>
    <w:rsid w:val="002510CA"/>
    <w:rsid w:val="0025726F"/>
    <w:rsid w:val="00260F3A"/>
    <w:rsid w:val="00270FF2"/>
    <w:rsid w:val="00274DA9"/>
    <w:rsid w:val="00276627"/>
    <w:rsid w:val="002B2755"/>
    <w:rsid w:val="002B5988"/>
    <w:rsid w:val="002C026D"/>
    <w:rsid w:val="002C6C5A"/>
    <w:rsid w:val="002D3F79"/>
    <w:rsid w:val="002E20E1"/>
    <w:rsid w:val="002E6966"/>
    <w:rsid w:val="002F144B"/>
    <w:rsid w:val="00300846"/>
    <w:rsid w:val="0030228D"/>
    <w:rsid w:val="003111AD"/>
    <w:rsid w:val="00311358"/>
    <w:rsid w:val="0031256F"/>
    <w:rsid w:val="00312E97"/>
    <w:rsid w:val="003167C8"/>
    <w:rsid w:val="00317152"/>
    <w:rsid w:val="00325002"/>
    <w:rsid w:val="00327394"/>
    <w:rsid w:val="00331013"/>
    <w:rsid w:val="0033396F"/>
    <w:rsid w:val="0034061E"/>
    <w:rsid w:val="0035034C"/>
    <w:rsid w:val="00352E27"/>
    <w:rsid w:val="00366125"/>
    <w:rsid w:val="00371DFD"/>
    <w:rsid w:val="00372B74"/>
    <w:rsid w:val="003833D2"/>
    <w:rsid w:val="0038511F"/>
    <w:rsid w:val="00391804"/>
    <w:rsid w:val="00391C72"/>
    <w:rsid w:val="00394A87"/>
    <w:rsid w:val="00397B63"/>
    <w:rsid w:val="003A741F"/>
    <w:rsid w:val="003B0198"/>
    <w:rsid w:val="003B16BC"/>
    <w:rsid w:val="003C0091"/>
    <w:rsid w:val="003C0F04"/>
    <w:rsid w:val="003C1A35"/>
    <w:rsid w:val="003C47FD"/>
    <w:rsid w:val="003C5C6C"/>
    <w:rsid w:val="003D07D4"/>
    <w:rsid w:val="003D0865"/>
    <w:rsid w:val="003D6512"/>
    <w:rsid w:val="003D7650"/>
    <w:rsid w:val="003E1443"/>
    <w:rsid w:val="003E5558"/>
    <w:rsid w:val="003E69F1"/>
    <w:rsid w:val="003F0D49"/>
    <w:rsid w:val="003F329E"/>
    <w:rsid w:val="004023E6"/>
    <w:rsid w:val="004034B2"/>
    <w:rsid w:val="0040541F"/>
    <w:rsid w:val="00406109"/>
    <w:rsid w:val="00407813"/>
    <w:rsid w:val="0041356F"/>
    <w:rsid w:val="00421C1F"/>
    <w:rsid w:val="00422466"/>
    <w:rsid w:val="00422AB5"/>
    <w:rsid w:val="00423218"/>
    <w:rsid w:val="0043233E"/>
    <w:rsid w:val="00433901"/>
    <w:rsid w:val="00443B07"/>
    <w:rsid w:val="00444425"/>
    <w:rsid w:val="00447030"/>
    <w:rsid w:val="00460406"/>
    <w:rsid w:val="00465064"/>
    <w:rsid w:val="00470B29"/>
    <w:rsid w:val="00471D67"/>
    <w:rsid w:val="0048010D"/>
    <w:rsid w:val="00482C57"/>
    <w:rsid w:val="00485F6B"/>
    <w:rsid w:val="004914E9"/>
    <w:rsid w:val="004927E0"/>
    <w:rsid w:val="004A589E"/>
    <w:rsid w:val="004A6F8F"/>
    <w:rsid w:val="004B0A7D"/>
    <w:rsid w:val="004B3D17"/>
    <w:rsid w:val="004C4599"/>
    <w:rsid w:val="004C4A80"/>
    <w:rsid w:val="004C709A"/>
    <w:rsid w:val="004D0929"/>
    <w:rsid w:val="004D3374"/>
    <w:rsid w:val="004D47AA"/>
    <w:rsid w:val="004E1C7B"/>
    <w:rsid w:val="004E6AD1"/>
    <w:rsid w:val="004F0111"/>
    <w:rsid w:val="004F5732"/>
    <w:rsid w:val="005051B8"/>
    <w:rsid w:val="005071E3"/>
    <w:rsid w:val="00507B2C"/>
    <w:rsid w:val="00511DDB"/>
    <w:rsid w:val="00514519"/>
    <w:rsid w:val="00514796"/>
    <w:rsid w:val="00514E87"/>
    <w:rsid w:val="00516CC5"/>
    <w:rsid w:val="00523109"/>
    <w:rsid w:val="0052478C"/>
    <w:rsid w:val="00525E6B"/>
    <w:rsid w:val="00531010"/>
    <w:rsid w:val="00557B4E"/>
    <w:rsid w:val="00572F2E"/>
    <w:rsid w:val="005738AB"/>
    <w:rsid w:val="00586204"/>
    <w:rsid w:val="00591C46"/>
    <w:rsid w:val="005960B0"/>
    <w:rsid w:val="005A1219"/>
    <w:rsid w:val="005C3C50"/>
    <w:rsid w:val="005D08D3"/>
    <w:rsid w:val="005D08E4"/>
    <w:rsid w:val="005D4CDA"/>
    <w:rsid w:val="005D7E22"/>
    <w:rsid w:val="005E2248"/>
    <w:rsid w:val="005E5DDB"/>
    <w:rsid w:val="005E6830"/>
    <w:rsid w:val="005F1560"/>
    <w:rsid w:val="0061099C"/>
    <w:rsid w:val="00611686"/>
    <w:rsid w:val="00620D21"/>
    <w:rsid w:val="00624111"/>
    <w:rsid w:val="00633536"/>
    <w:rsid w:val="006336BD"/>
    <w:rsid w:val="006363BB"/>
    <w:rsid w:val="006419EE"/>
    <w:rsid w:val="00650C61"/>
    <w:rsid w:val="006532D4"/>
    <w:rsid w:val="00653802"/>
    <w:rsid w:val="00655296"/>
    <w:rsid w:val="006563AB"/>
    <w:rsid w:val="00657D55"/>
    <w:rsid w:val="006626C6"/>
    <w:rsid w:val="0066378C"/>
    <w:rsid w:val="00674225"/>
    <w:rsid w:val="00677D47"/>
    <w:rsid w:val="006859E4"/>
    <w:rsid w:val="006877E5"/>
    <w:rsid w:val="00690562"/>
    <w:rsid w:val="006929F9"/>
    <w:rsid w:val="006B2BCC"/>
    <w:rsid w:val="006B3159"/>
    <w:rsid w:val="006B4493"/>
    <w:rsid w:val="006B5D88"/>
    <w:rsid w:val="006D02AB"/>
    <w:rsid w:val="006D0F75"/>
    <w:rsid w:val="006E1649"/>
    <w:rsid w:val="006E22AF"/>
    <w:rsid w:val="006E4D1E"/>
    <w:rsid w:val="006E5D92"/>
    <w:rsid w:val="0070082A"/>
    <w:rsid w:val="00704DC1"/>
    <w:rsid w:val="00706829"/>
    <w:rsid w:val="007069DE"/>
    <w:rsid w:val="00712380"/>
    <w:rsid w:val="00712465"/>
    <w:rsid w:val="00712991"/>
    <w:rsid w:val="00713F08"/>
    <w:rsid w:val="0071508B"/>
    <w:rsid w:val="0072032A"/>
    <w:rsid w:val="00740D1C"/>
    <w:rsid w:val="00741666"/>
    <w:rsid w:val="007416FD"/>
    <w:rsid w:val="0074409A"/>
    <w:rsid w:val="007518E4"/>
    <w:rsid w:val="00755FBE"/>
    <w:rsid w:val="007619A7"/>
    <w:rsid w:val="00761B3C"/>
    <w:rsid w:val="00762BBB"/>
    <w:rsid w:val="0077321D"/>
    <w:rsid w:val="00777411"/>
    <w:rsid w:val="00784536"/>
    <w:rsid w:val="00785702"/>
    <w:rsid w:val="00796E62"/>
    <w:rsid w:val="007A18A7"/>
    <w:rsid w:val="007A458A"/>
    <w:rsid w:val="007A5CF8"/>
    <w:rsid w:val="007A6EEA"/>
    <w:rsid w:val="007C0269"/>
    <w:rsid w:val="007C5A47"/>
    <w:rsid w:val="007C6893"/>
    <w:rsid w:val="007D1C6D"/>
    <w:rsid w:val="007D7284"/>
    <w:rsid w:val="007D7A5B"/>
    <w:rsid w:val="007F0D0C"/>
    <w:rsid w:val="007F1B81"/>
    <w:rsid w:val="007F5820"/>
    <w:rsid w:val="008001DD"/>
    <w:rsid w:val="008002D7"/>
    <w:rsid w:val="00801BF9"/>
    <w:rsid w:val="00805A5F"/>
    <w:rsid w:val="00827F7F"/>
    <w:rsid w:val="0083414C"/>
    <w:rsid w:val="0083591F"/>
    <w:rsid w:val="008406EE"/>
    <w:rsid w:val="00846BA9"/>
    <w:rsid w:val="008501A6"/>
    <w:rsid w:val="0085411F"/>
    <w:rsid w:val="008640AA"/>
    <w:rsid w:val="00864327"/>
    <w:rsid w:val="008734EB"/>
    <w:rsid w:val="008830DC"/>
    <w:rsid w:val="00890EAE"/>
    <w:rsid w:val="008968DE"/>
    <w:rsid w:val="00896F91"/>
    <w:rsid w:val="008B2994"/>
    <w:rsid w:val="008C1926"/>
    <w:rsid w:val="008C1DD0"/>
    <w:rsid w:val="008E0C9D"/>
    <w:rsid w:val="008E5C98"/>
    <w:rsid w:val="008F438F"/>
    <w:rsid w:val="00901465"/>
    <w:rsid w:val="00902487"/>
    <w:rsid w:val="009046D9"/>
    <w:rsid w:val="00915BD1"/>
    <w:rsid w:val="00923EFD"/>
    <w:rsid w:val="00931390"/>
    <w:rsid w:val="00934BCA"/>
    <w:rsid w:val="00935B17"/>
    <w:rsid w:val="009459DD"/>
    <w:rsid w:val="00954392"/>
    <w:rsid w:val="00977986"/>
    <w:rsid w:val="0098350F"/>
    <w:rsid w:val="00983DBF"/>
    <w:rsid w:val="009861C6"/>
    <w:rsid w:val="00987175"/>
    <w:rsid w:val="00991631"/>
    <w:rsid w:val="0099172B"/>
    <w:rsid w:val="009A7901"/>
    <w:rsid w:val="009A7FDF"/>
    <w:rsid w:val="009B74F5"/>
    <w:rsid w:val="009C3370"/>
    <w:rsid w:val="009C62CE"/>
    <w:rsid w:val="009D03F0"/>
    <w:rsid w:val="009D49D6"/>
    <w:rsid w:val="009D7765"/>
    <w:rsid w:val="009D7F5A"/>
    <w:rsid w:val="009E2E2D"/>
    <w:rsid w:val="00A02278"/>
    <w:rsid w:val="00A12415"/>
    <w:rsid w:val="00A164CC"/>
    <w:rsid w:val="00A219A8"/>
    <w:rsid w:val="00A226C2"/>
    <w:rsid w:val="00A261D7"/>
    <w:rsid w:val="00A35FEF"/>
    <w:rsid w:val="00A430AC"/>
    <w:rsid w:val="00A51E3B"/>
    <w:rsid w:val="00A54634"/>
    <w:rsid w:val="00A5496B"/>
    <w:rsid w:val="00A549BB"/>
    <w:rsid w:val="00A5712A"/>
    <w:rsid w:val="00A63772"/>
    <w:rsid w:val="00A65484"/>
    <w:rsid w:val="00A662D6"/>
    <w:rsid w:val="00A6758B"/>
    <w:rsid w:val="00A7146F"/>
    <w:rsid w:val="00A74E53"/>
    <w:rsid w:val="00A775B6"/>
    <w:rsid w:val="00A77F7F"/>
    <w:rsid w:val="00A83FFC"/>
    <w:rsid w:val="00A9156D"/>
    <w:rsid w:val="00A93098"/>
    <w:rsid w:val="00AA7E65"/>
    <w:rsid w:val="00AB288E"/>
    <w:rsid w:val="00AB58A9"/>
    <w:rsid w:val="00AD3BD9"/>
    <w:rsid w:val="00AD62EB"/>
    <w:rsid w:val="00AE0B3E"/>
    <w:rsid w:val="00AE35DE"/>
    <w:rsid w:val="00AE6C6D"/>
    <w:rsid w:val="00AF1E40"/>
    <w:rsid w:val="00B12967"/>
    <w:rsid w:val="00B1373A"/>
    <w:rsid w:val="00B140DA"/>
    <w:rsid w:val="00B16753"/>
    <w:rsid w:val="00B25E37"/>
    <w:rsid w:val="00B337A1"/>
    <w:rsid w:val="00B33FF8"/>
    <w:rsid w:val="00B413E4"/>
    <w:rsid w:val="00B42567"/>
    <w:rsid w:val="00B456B0"/>
    <w:rsid w:val="00B506E3"/>
    <w:rsid w:val="00B540E5"/>
    <w:rsid w:val="00B60990"/>
    <w:rsid w:val="00B82C3B"/>
    <w:rsid w:val="00B8309D"/>
    <w:rsid w:val="00B852DA"/>
    <w:rsid w:val="00B940E9"/>
    <w:rsid w:val="00BA4959"/>
    <w:rsid w:val="00BA68E6"/>
    <w:rsid w:val="00BA7FA6"/>
    <w:rsid w:val="00BB059E"/>
    <w:rsid w:val="00BB0A6A"/>
    <w:rsid w:val="00BB1A37"/>
    <w:rsid w:val="00BB3630"/>
    <w:rsid w:val="00BB4E3A"/>
    <w:rsid w:val="00BB61C5"/>
    <w:rsid w:val="00BB7694"/>
    <w:rsid w:val="00BB77CB"/>
    <w:rsid w:val="00BC0600"/>
    <w:rsid w:val="00BD1CE2"/>
    <w:rsid w:val="00BD262C"/>
    <w:rsid w:val="00BE7786"/>
    <w:rsid w:val="00BF1BF5"/>
    <w:rsid w:val="00BF2D18"/>
    <w:rsid w:val="00C01AC1"/>
    <w:rsid w:val="00C057DE"/>
    <w:rsid w:val="00C05C03"/>
    <w:rsid w:val="00C116DE"/>
    <w:rsid w:val="00C1470D"/>
    <w:rsid w:val="00C1553B"/>
    <w:rsid w:val="00C20AE1"/>
    <w:rsid w:val="00C36BF3"/>
    <w:rsid w:val="00C44289"/>
    <w:rsid w:val="00C50CA2"/>
    <w:rsid w:val="00C53E62"/>
    <w:rsid w:val="00C6786D"/>
    <w:rsid w:val="00C74B6E"/>
    <w:rsid w:val="00C776D8"/>
    <w:rsid w:val="00C77EB6"/>
    <w:rsid w:val="00C802E8"/>
    <w:rsid w:val="00C80B78"/>
    <w:rsid w:val="00C93509"/>
    <w:rsid w:val="00CA3450"/>
    <w:rsid w:val="00CA58BA"/>
    <w:rsid w:val="00CB0EF6"/>
    <w:rsid w:val="00CC6C55"/>
    <w:rsid w:val="00CD0B20"/>
    <w:rsid w:val="00CD5E4C"/>
    <w:rsid w:val="00CF10B9"/>
    <w:rsid w:val="00CF3C49"/>
    <w:rsid w:val="00CF536F"/>
    <w:rsid w:val="00CF62C9"/>
    <w:rsid w:val="00D06E37"/>
    <w:rsid w:val="00D1086E"/>
    <w:rsid w:val="00D253E2"/>
    <w:rsid w:val="00D35FCC"/>
    <w:rsid w:val="00D423E6"/>
    <w:rsid w:val="00D47FE8"/>
    <w:rsid w:val="00D5266D"/>
    <w:rsid w:val="00D57501"/>
    <w:rsid w:val="00D57BAE"/>
    <w:rsid w:val="00D60630"/>
    <w:rsid w:val="00D6519E"/>
    <w:rsid w:val="00D67ECB"/>
    <w:rsid w:val="00D72403"/>
    <w:rsid w:val="00D733A5"/>
    <w:rsid w:val="00D82568"/>
    <w:rsid w:val="00D86060"/>
    <w:rsid w:val="00D93F23"/>
    <w:rsid w:val="00DA1527"/>
    <w:rsid w:val="00DA7064"/>
    <w:rsid w:val="00DB5B1A"/>
    <w:rsid w:val="00DB5B63"/>
    <w:rsid w:val="00DC32D7"/>
    <w:rsid w:val="00DC530A"/>
    <w:rsid w:val="00DC7B74"/>
    <w:rsid w:val="00DD2DC6"/>
    <w:rsid w:val="00DD5B92"/>
    <w:rsid w:val="00DD6BAD"/>
    <w:rsid w:val="00DE1292"/>
    <w:rsid w:val="00DF09E7"/>
    <w:rsid w:val="00DF1DB6"/>
    <w:rsid w:val="00E072BC"/>
    <w:rsid w:val="00E102B8"/>
    <w:rsid w:val="00E106EE"/>
    <w:rsid w:val="00E10917"/>
    <w:rsid w:val="00E129A8"/>
    <w:rsid w:val="00E17C28"/>
    <w:rsid w:val="00E371EC"/>
    <w:rsid w:val="00E37B7A"/>
    <w:rsid w:val="00E44576"/>
    <w:rsid w:val="00E46F5F"/>
    <w:rsid w:val="00E65164"/>
    <w:rsid w:val="00E808E1"/>
    <w:rsid w:val="00E817DA"/>
    <w:rsid w:val="00E86206"/>
    <w:rsid w:val="00E927BB"/>
    <w:rsid w:val="00EA22E3"/>
    <w:rsid w:val="00EA50D2"/>
    <w:rsid w:val="00EA631C"/>
    <w:rsid w:val="00EB1297"/>
    <w:rsid w:val="00EB136E"/>
    <w:rsid w:val="00EB17AB"/>
    <w:rsid w:val="00EB1EC7"/>
    <w:rsid w:val="00EC49A2"/>
    <w:rsid w:val="00ED7522"/>
    <w:rsid w:val="00EE06C3"/>
    <w:rsid w:val="00EE42D2"/>
    <w:rsid w:val="00EF0F56"/>
    <w:rsid w:val="00EF3742"/>
    <w:rsid w:val="00EF6877"/>
    <w:rsid w:val="00F022B5"/>
    <w:rsid w:val="00F04CA5"/>
    <w:rsid w:val="00F1087F"/>
    <w:rsid w:val="00F21DA5"/>
    <w:rsid w:val="00F317C5"/>
    <w:rsid w:val="00F36A18"/>
    <w:rsid w:val="00F37521"/>
    <w:rsid w:val="00F518DD"/>
    <w:rsid w:val="00F53257"/>
    <w:rsid w:val="00F71119"/>
    <w:rsid w:val="00F76182"/>
    <w:rsid w:val="00F82FC1"/>
    <w:rsid w:val="00F87EAC"/>
    <w:rsid w:val="00F9087D"/>
    <w:rsid w:val="00F9393E"/>
    <w:rsid w:val="00FA0252"/>
    <w:rsid w:val="00FA36DC"/>
    <w:rsid w:val="00FA620C"/>
    <w:rsid w:val="00FB3799"/>
    <w:rsid w:val="00FC091F"/>
    <w:rsid w:val="00FC4316"/>
    <w:rsid w:val="00FC6909"/>
    <w:rsid w:val="00FC79E3"/>
    <w:rsid w:val="00FD03DC"/>
    <w:rsid w:val="00FD5138"/>
    <w:rsid w:val="00FD7E37"/>
    <w:rsid w:val="00FF1F20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9A54"/>
  <w15:chartTrackingRefBased/>
  <w15:docId w15:val="{1575D13B-6DA1-4FF3-80B5-E767148E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8E4"/>
  </w:style>
  <w:style w:type="paragraph" w:styleId="1">
    <w:name w:val="heading 1"/>
    <w:basedOn w:val="a"/>
    <w:link w:val="10"/>
    <w:uiPriority w:val="9"/>
    <w:qFormat/>
    <w:rsid w:val="00405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0541F"/>
    <w:rPr>
      <w:b/>
      <w:bCs/>
    </w:rPr>
  </w:style>
  <w:style w:type="character" w:customStyle="1" w:styleId="ms-1">
    <w:name w:val="ms-1"/>
    <w:basedOn w:val="a0"/>
    <w:rsid w:val="0040541F"/>
  </w:style>
  <w:style w:type="character" w:customStyle="1" w:styleId="max-w-full">
    <w:name w:val="max-w-full"/>
    <w:basedOn w:val="a0"/>
    <w:rsid w:val="0040541F"/>
  </w:style>
  <w:style w:type="character" w:styleId="a4">
    <w:name w:val="Emphasis"/>
    <w:basedOn w:val="a0"/>
    <w:uiPriority w:val="20"/>
    <w:qFormat/>
    <w:rsid w:val="0040541F"/>
    <w:rPr>
      <w:i/>
      <w:iCs/>
    </w:rPr>
  </w:style>
  <w:style w:type="paragraph" w:styleId="a5">
    <w:name w:val="List Paragraph"/>
    <w:basedOn w:val="a"/>
    <w:link w:val="a6"/>
    <w:uiPriority w:val="34"/>
    <w:qFormat/>
    <w:rsid w:val="0040541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85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570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85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06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69DE"/>
  </w:style>
  <w:style w:type="paragraph" w:styleId="ac">
    <w:name w:val="footer"/>
    <w:basedOn w:val="a"/>
    <w:link w:val="ad"/>
    <w:uiPriority w:val="99"/>
    <w:unhideWhenUsed/>
    <w:rsid w:val="00706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69DE"/>
  </w:style>
  <w:style w:type="character" w:styleId="ae">
    <w:name w:val="annotation reference"/>
    <w:basedOn w:val="a0"/>
    <w:uiPriority w:val="99"/>
    <w:semiHidden/>
    <w:unhideWhenUsed/>
    <w:rsid w:val="00AE35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E35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E35D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35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35DE"/>
    <w:rPr>
      <w:b/>
      <w:bCs/>
      <w:sz w:val="20"/>
      <w:szCs w:val="20"/>
    </w:rPr>
  </w:style>
  <w:style w:type="paragraph" w:customStyle="1" w:styleId="ConsPlusNormal">
    <w:name w:val="ConsPlusNormal"/>
    <w:qFormat/>
    <w:rsid w:val="009D77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Hyperlink"/>
    <w:basedOn w:val="a0"/>
    <w:uiPriority w:val="99"/>
    <w:semiHidden/>
    <w:unhideWhenUsed/>
    <w:rsid w:val="001D420D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1D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D86060"/>
  </w:style>
  <w:style w:type="character" w:customStyle="1" w:styleId="af5">
    <w:name w:val="Основной текст_"/>
    <w:basedOn w:val="a0"/>
    <w:link w:val="5"/>
    <w:locked/>
    <w:rsid w:val="00260F3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rsid w:val="00260F3A"/>
    <w:pPr>
      <w:widowControl w:val="0"/>
      <w:shd w:val="clear" w:color="auto" w:fill="FFFFFF"/>
      <w:spacing w:after="540" w:line="264" w:lineRule="exac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2"/>
    <w:basedOn w:val="af5"/>
    <w:rsid w:val="00260F3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ds-markdown-paragraph">
    <w:name w:val="ds-markdown-paragraph"/>
    <w:basedOn w:val="a"/>
    <w:rsid w:val="000D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7%D0%BB%D0%BE%D0%BA%D0%B0%D1%87%D0%B5%D1%81%D1%82%D0%B2%D0%B5%D0%BD%D0%BD%D0%BE%D0%B5+%D0%BD%D0%BE%D0%B2%D0%BE%D0%BE%D0%B1%D1%80%D0%B0%D0%B7%D0%BE%D0%B2%D0%B0%D0%BD%D0%B8%D0%B5+%D0%BF%D0%B5%D1%80%D0%B8%D1%84%D0%B5%D1%80%D0%B8%D1%87%D0%B5%D1%81%D0%BA%D0%B8%D1%85+%D0%BD%D0%B5%D1%80%D0%B2%D0%BE%D0%B2+%D0%B8+%D0%B2%D0%B5%D0%B3%D0%B5%D1%82%D0%B0%D1%82%D0%B8%D0%B2%D0%BD%D0%BE%D0%B9+%D0%BD%D0%B5%D1%80%D0%B2%D0%BD%D0%BE%D0%B9+%D1%81%D0%B8%D1%81%D1%82%D0%B5%D0%BC%D1%8B&amp;newwindow=1&amp;sca_esv=a28496639b382774&amp;sxsrf=AE3TifOnq9VEB7_-eo8CxHk0R_Dre3YeMw%3A1766566167228&amp;ei=F6lLabLUDbC5wPAPi-DKiQc&amp;ved=2ahUKEwiw6I6E7dWRAxVEFhAIHfCNDHAQgK4QegQIARAB&amp;uact=5&amp;oq=%D0%BA%D1%80%D0%BE%D0%B4%D1%8B+%D0%BC%D0%BA%D0%B1+C47&amp;gs_lp=Egxnd3Mtd2l6LXNlcnAiFdC60YDQvtC00Ysg0LzQutCxIEM0NzIEECMYJzIFEAAY7wUyBRAAGO8FMggQABiABBiiBDIFEAAY7wVI3QlQ7gNY7gNwAXgBkAEAmAE9oAE9qgEBMbgBA8gBAPgBAvgBAZgCAqACRMICChAAGLADGNYEGEeYAwDiAwUSATEgQIgGAZAGCJIHATKgB_0FsgcBMbgHQMIHAzAuMsgHBYAIAA&amp;sclient=gws-wiz-serp&amp;mstk=AUtExfBRWeqmsinNsUfB9XYp-tE7WhvqIBrMvGSP0VuSxGkY7fJbooFQuKWeM_Hrwp_yz0eGBuzbgr9oVbuESdErRpktnuDb5VEIBApIRkmjOxoMyc2KibAW5JPvJjhHjysFw-6sbvZl7DQfzBoTyVCM6QSc3UZ4ZjJInH7Yez9n8QjgGDUcWMKKwLMECoNOutnY1txVKJsMwiRIDDapJqzXI2_O9jPU_edlEmO5ua2EjWYF12S7wksp5m-1SC2VoItQEZxa9DBokjo1dkafG42HhqYVquNI8MVkSS3vPr6lCYAPBA&amp;csui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97%D0%BB%D0%BE%D0%BA%D0%B0%D1%87%D0%B5%D1%81%D1%82%D0%B2%D0%B5%D0%BD%D0%BD%D0%BE%D0%B5+%D0%BD%D0%BE%D0%B2%D0%BE%D0%BE%D0%B1%D1%80%D0%B0%D0%B7%D0%BE%D0%B2%D0%B0%D0%BD%D0%B8%D0%B5+%D0%BF%D0%B5%D1%80%D0%B8%D1%84%D0%B5%D1%80%D0%B8%D1%87%D0%B5%D1%81%D0%BA%D0%B8%D1%85+%D0%BD%D0%B5%D1%80%D0%B2%D0%BE%D0%B2+%D0%B8+%D0%B2%D0%B5%D0%B3%D0%B5%D1%82%D0%B0%D1%82%D0%B8%D0%B2%D0%BD%D0%BE%D0%B9+%D0%BD%D0%B5%D1%80%D0%B2%D0%BD%D0%BE%D0%B9+%D1%81%D0%B8%D1%81%D1%82%D0%B5%D0%BC%D1%8B&amp;newwindow=1&amp;sca_esv=a28496639b382774&amp;sxsrf=AE3TifOnq9VEB7_-eo8CxHk0R_Dre3YeMw%3A1766566167228&amp;ei=F6lLabLUDbC5wPAPi-DKiQc&amp;ved=2ahUKEwiw6I6E7dWRAxVEFhAIHfCNDHAQgK4QegQIARAB&amp;uact=5&amp;oq=%D0%BA%D1%80%D0%BE%D0%B4%D1%8B+%D0%BC%D0%BA%D0%B1+C47&amp;gs_lp=Egxnd3Mtd2l6LXNlcnAiFdC60YDQvtC00Ysg0LzQutCxIEM0NzIEECMYJzIFEAAY7wUyBRAAGO8FMggQABiABBiiBDIFEAAY7wVI3QlQ7gNY7gNwAXgBkAEAmAE9oAE9qgEBMbgBA8gBAPgBAvgBAZgCAqACRMICChAAGLADGNYEGEeYAwDiAwUSATEgQIgGAZAGCJIHATKgB_0FsgcBMbgHQMIHAzAuMsgHBYAIAA&amp;sclient=gws-wiz-serp&amp;mstk=AUtExfBRWeqmsinNsUfB9XYp-tE7WhvqIBrMvGSP0VuSxGkY7fJbooFQuKWeM_Hrwp_yz0eGBuzbgr9oVbuESdErRpktnuDb5VEIBApIRkmjOxoMyc2KibAW5JPvJjhHjysFw-6sbvZl7DQfzBoTyVCM6QSc3UZ4ZjJInH7Yez9n8QjgGDUcWMKKwLMECoNOutnY1txVKJsMwiRIDDapJqzXI2_O9jPU_edlEmO5ua2EjWYF12S7wksp5m-1SC2VoItQEZxa9DBokjo1dkafG42HhqYVquNI8MVkSS3vPr6lCYAPBA&amp;csui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20520</Words>
  <Characters>116964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Ларченко Наталья Николаевна</cp:lastModifiedBy>
  <cp:revision>7</cp:revision>
  <cp:lastPrinted>2025-06-02T09:50:00Z</cp:lastPrinted>
  <dcterms:created xsi:type="dcterms:W3CDTF">2026-01-12T14:15:00Z</dcterms:created>
  <dcterms:modified xsi:type="dcterms:W3CDTF">2026-01-26T07:25:00Z</dcterms:modified>
</cp:coreProperties>
</file>